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E46F5" w:rsidRPr="00705776" w:rsidRDefault="004E46F5" w:rsidP="004E46F5">
      <w:pPr>
        <w:spacing w:after="0" w:line="365" w:lineRule="atLeast"/>
        <w:jc w:val="center"/>
        <w:rPr>
          <w:rFonts w:ascii="Times New Roman" w:hAnsi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hAnsi="Times New Roman"/>
          <w:color w:val="0D0D0D" w:themeColor="text1" w:themeTint="F2"/>
          <w:sz w:val="28"/>
          <w:szCs w:val="28"/>
          <w:lang w:eastAsia="ru-RU"/>
        </w:rPr>
        <w:t xml:space="preserve">Анонс </w:t>
      </w:r>
      <w:r w:rsidRPr="00705776">
        <w:rPr>
          <w:rFonts w:ascii="Times New Roman" w:hAnsi="Times New Roman"/>
          <w:color w:val="0D0D0D" w:themeColor="text1" w:themeTint="F2"/>
          <w:sz w:val="28"/>
          <w:szCs w:val="28"/>
          <w:lang w:eastAsia="ru-RU"/>
        </w:rPr>
        <w:t>мероприятий государственного учреждения образования</w:t>
      </w:r>
      <w:r w:rsidRPr="00705776">
        <w:rPr>
          <w:rFonts w:ascii="Times New Roman" w:hAnsi="Times New Roman"/>
          <w:color w:val="0D0D0D" w:themeColor="text1" w:themeTint="F2"/>
          <w:sz w:val="28"/>
          <w:szCs w:val="28"/>
          <w:lang w:eastAsia="ru-RU"/>
        </w:rPr>
        <w:br/>
        <w:t xml:space="preserve">«Средняя школа № </w:t>
      </w:r>
      <w:smartTag w:uri="urn:schemas-microsoft-com:office:smarttags" w:element="metricconverter">
        <w:smartTagPr>
          <w:attr w:name="ProductID" w:val="23 г"/>
        </w:smartTagPr>
        <w:r w:rsidRPr="00705776">
          <w:rPr>
            <w:rFonts w:ascii="Times New Roman" w:hAnsi="Times New Roman"/>
            <w:color w:val="0D0D0D" w:themeColor="text1" w:themeTint="F2"/>
            <w:sz w:val="28"/>
            <w:szCs w:val="28"/>
            <w:lang w:eastAsia="ru-RU"/>
          </w:rPr>
          <w:t>23 г</w:t>
        </w:r>
      </w:smartTag>
      <w:r w:rsidRPr="00705776">
        <w:rPr>
          <w:rFonts w:ascii="Times New Roman" w:hAnsi="Times New Roman"/>
          <w:color w:val="0D0D0D" w:themeColor="text1" w:themeTint="F2"/>
          <w:sz w:val="28"/>
          <w:szCs w:val="28"/>
          <w:lang w:eastAsia="ru-RU"/>
        </w:rPr>
        <w:t xml:space="preserve">. Могилева» </w:t>
      </w:r>
    </w:p>
    <w:p w:rsidR="004E46F5" w:rsidRPr="00705776" w:rsidRDefault="004E46F5" w:rsidP="004E46F5">
      <w:pPr>
        <w:spacing w:after="0" w:line="365" w:lineRule="atLeast"/>
        <w:jc w:val="center"/>
        <w:rPr>
          <w:rFonts w:ascii="Times New Roman" w:hAnsi="Times New Roman"/>
          <w:color w:val="0D0D0D" w:themeColor="text1" w:themeTint="F2"/>
          <w:sz w:val="28"/>
          <w:szCs w:val="28"/>
          <w:u w:val="single"/>
          <w:lang w:eastAsia="ru-RU"/>
        </w:rPr>
      </w:pPr>
      <w:r w:rsidRPr="00705776">
        <w:rPr>
          <w:rFonts w:ascii="Times New Roman" w:hAnsi="Times New Roman"/>
          <w:color w:val="0D0D0D" w:themeColor="text1" w:themeTint="F2"/>
          <w:sz w:val="28"/>
          <w:szCs w:val="28"/>
          <w:u w:val="single"/>
          <w:lang w:eastAsia="ru-RU"/>
        </w:rPr>
        <w:t xml:space="preserve">в шестой школьный день недели </w:t>
      </w:r>
      <w:r w:rsidRPr="00705776">
        <w:rPr>
          <w:rFonts w:ascii="Times New Roman" w:hAnsi="Times New Roman"/>
          <w:color w:val="0D0D0D" w:themeColor="text1" w:themeTint="F2"/>
          <w:sz w:val="28"/>
          <w:szCs w:val="28"/>
          <w:u w:val="single"/>
          <w:lang w:val="be-BY" w:eastAsia="ru-RU"/>
        </w:rPr>
        <w:t>05</w:t>
      </w:r>
      <w:r w:rsidRPr="00705776">
        <w:rPr>
          <w:rFonts w:ascii="Times New Roman" w:hAnsi="Times New Roman"/>
          <w:color w:val="0D0D0D" w:themeColor="text1" w:themeTint="F2"/>
          <w:sz w:val="28"/>
          <w:szCs w:val="28"/>
          <w:u w:val="single"/>
          <w:lang w:eastAsia="ru-RU"/>
        </w:rPr>
        <w:t>.09.2026 года</w:t>
      </w:r>
    </w:p>
    <w:p w:rsidR="004E46F5" w:rsidRPr="009B24F1" w:rsidRDefault="004E46F5" w:rsidP="004E46F5">
      <w:pPr>
        <w:spacing w:after="0" w:line="365" w:lineRule="atLeast"/>
        <w:jc w:val="center"/>
        <w:rPr>
          <w:rFonts w:ascii="Times New Roman" w:hAnsi="Times New Roman"/>
          <w:sz w:val="28"/>
          <w:szCs w:val="28"/>
          <w:lang w:val="be-BY" w:eastAsia="ru-RU"/>
        </w:rPr>
      </w:pPr>
      <w:r w:rsidRPr="009B24F1">
        <w:rPr>
          <w:rFonts w:ascii="Times New Roman" w:hAnsi="Times New Roman"/>
          <w:sz w:val="28"/>
          <w:szCs w:val="28"/>
          <w:lang w:eastAsia="ru-RU"/>
        </w:rPr>
        <w:t xml:space="preserve">День </w:t>
      </w:r>
      <w:r w:rsidRPr="009B24F1">
        <w:rPr>
          <w:rFonts w:ascii="Times New Roman" w:hAnsi="Times New Roman"/>
          <w:sz w:val="28"/>
          <w:szCs w:val="28"/>
          <w:lang w:val="be-BY" w:eastAsia="ru-RU"/>
        </w:rPr>
        <w:t>гражданского и патриотического, духовно-нравственного воспитания</w:t>
      </w:r>
    </w:p>
    <w:tbl>
      <w:tblPr>
        <w:tblW w:w="10971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462"/>
        <w:gridCol w:w="2245"/>
        <w:gridCol w:w="1559"/>
        <w:gridCol w:w="1701"/>
        <w:gridCol w:w="1701"/>
        <w:gridCol w:w="1303"/>
      </w:tblGrid>
      <w:tr w:rsidR="004E46F5" w:rsidRPr="009B24F1" w:rsidTr="00430094">
        <w:trPr>
          <w:trHeight w:val="792"/>
        </w:trPr>
        <w:tc>
          <w:tcPr>
            <w:tcW w:w="2462" w:type="dxa"/>
            <w:vAlign w:val="center"/>
          </w:tcPr>
          <w:p w:rsidR="004E46F5" w:rsidRPr="009B24F1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B24F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Направления работы</w:t>
            </w:r>
          </w:p>
        </w:tc>
        <w:tc>
          <w:tcPr>
            <w:tcW w:w="2245" w:type="dxa"/>
            <w:vAlign w:val="center"/>
          </w:tcPr>
          <w:p w:rsidR="004E46F5" w:rsidRPr="009B24F1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B24F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559" w:type="dxa"/>
            <w:vAlign w:val="center"/>
          </w:tcPr>
          <w:p w:rsidR="004E46F5" w:rsidRPr="009B24F1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B24F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1701" w:type="dxa"/>
            <w:vAlign w:val="center"/>
          </w:tcPr>
          <w:p w:rsidR="004E46F5" w:rsidRPr="009B24F1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B24F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1701" w:type="dxa"/>
            <w:vAlign w:val="center"/>
          </w:tcPr>
          <w:p w:rsidR="004E46F5" w:rsidRPr="009B24F1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B24F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Ответственный</w:t>
            </w:r>
          </w:p>
        </w:tc>
        <w:tc>
          <w:tcPr>
            <w:tcW w:w="1303" w:type="dxa"/>
            <w:vAlign w:val="center"/>
          </w:tcPr>
          <w:p w:rsidR="004E46F5" w:rsidRPr="009B24F1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B24F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Класс</w:t>
            </w:r>
          </w:p>
        </w:tc>
      </w:tr>
      <w:tr w:rsidR="004E46F5" w:rsidRPr="003968F3" w:rsidTr="00430094">
        <w:trPr>
          <w:trHeight w:val="1127"/>
        </w:trPr>
        <w:tc>
          <w:tcPr>
            <w:tcW w:w="2462" w:type="dxa"/>
            <w:vMerge w:val="restart"/>
          </w:tcPr>
          <w:p w:rsidR="004E46F5" w:rsidRPr="006B2CCC" w:rsidRDefault="004E46F5" w:rsidP="00430094">
            <w:pPr>
              <w:spacing w:after="0" w:line="240" w:lineRule="auto"/>
              <w:rPr>
                <w:rFonts w:ascii="Times New Roman" w:hAnsi="Times New Roman"/>
                <w:color w:val="0D0D0D" w:themeColor="text1" w:themeTint="F2"/>
                <w:sz w:val="24"/>
                <w:szCs w:val="26"/>
                <w:lang w:eastAsia="ru-RU"/>
              </w:rPr>
            </w:pPr>
            <w:r w:rsidRPr="006B2CCC">
              <w:rPr>
                <w:rFonts w:ascii="Times New Roman" w:hAnsi="Times New Roman"/>
                <w:iCs/>
                <w:color w:val="0D0D0D" w:themeColor="text1" w:themeTint="F2"/>
                <w:sz w:val="24"/>
                <w:szCs w:val="26"/>
                <w:lang w:eastAsia="ru-RU"/>
              </w:rPr>
              <w:t>Социально-педагогическое просвещение</w:t>
            </w:r>
          </w:p>
          <w:p w:rsidR="004E46F5" w:rsidRPr="006B2CCC" w:rsidRDefault="004E46F5" w:rsidP="00430094">
            <w:pPr>
              <w:spacing w:after="0" w:line="240" w:lineRule="auto"/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</w:tcPr>
          <w:p w:rsidR="004E46F5" w:rsidRPr="006B2CCC" w:rsidRDefault="004E46F5" w:rsidP="00430094">
            <w:pPr>
              <w:spacing w:after="0" w:line="240" w:lineRule="auto"/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  <w:t>Индивидуальная беседа для учащихся ИПР «В мире здоровья»</w:t>
            </w:r>
          </w:p>
        </w:tc>
        <w:tc>
          <w:tcPr>
            <w:tcW w:w="1559" w:type="dxa"/>
          </w:tcPr>
          <w:p w:rsidR="004E46F5" w:rsidRPr="006B2CCC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</w:pPr>
            <w:r w:rsidRPr="006B2CCC"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  <w:t xml:space="preserve">10.00 </w:t>
            </w:r>
          </w:p>
        </w:tc>
        <w:tc>
          <w:tcPr>
            <w:tcW w:w="1701" w:type="dxa"/>
          </w:tcPr>
          <w:p w:rsidR="004E46F5" w:rsidRPr="006B2CCC" w:rsidRDefault="004E46F5" w:rsidP="00430094">
            <w:pPr>
              <w:spacing w:after="0" w:line="240" w:lineRule="auto"/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</w:pPr>
            <w:r w:rsidRPr="006B2CCC"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  <w:t>каб.2</w:t>
            </w:r>
            <w:r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  <w:t>2</w:t>
            </w:r>
            <w:r w:rsidRPr="006B2CCC"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</w:tcPr>
          <w:p w:rsidR="004E46F5" w:rsidRPr="006B2CCC" w:rsidRDefault="004E46F5" w:rsidP="00430094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</w:pPr>
            <w:proofErr w:type="spellStart"/>
            <w:r w:rsidRPr="006B2CCC"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  <w:t>Клундук</w:t>
            </w:r>
            <w:proofErr w:type="spellEnd"/>
            <w:r w:rsidRPr="006B2CCC"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  <w:t xml:space="preserve"> Я.И.</w:t>
            </w:r>
          </w:p>
        </w:tc>
        <w:tc>
          <w:tcPr>
            <w:tcW w:w="1303" w:type="dxa"/>
          </w:tcPr>
          <w:p w:rsidR="004E46F5" w:rsidRPr="006B2CCC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  <w:t>9</w:t>
            </w:r>
            <w:r w:rsidRPr="006B2CCC"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  <w:t xml:space="preserve"> классы </w:t>
            </w:r>
          </w:p>
        </w:tc>
      </w:tr>
      <w:tr w:rsidR="004E46F5" w:rsidRPr="003968F3" w:rsidTr="00430094">
        <w:trPr>
          <w:trHeight w:val="1127"/>
        </w:trPr>
        <w:tc>
          <w:tcPr>
            <w:tcW w:w="2462" w:type="dxa"/>
            <w:vMerge/>
          </w:tcPr>
          <w:p w:rsidR="004E46F5" w:rsidRPr="006B2CCC" w:rsidRDefault="004E46F5" w:rsidP="00430094">
            <w:pPr>
              <w:spacing w:after="0" w:line="240" w:lineRule="auto"/>
              <w:rPr>
                <w:rFonts w:ascii="Times New Roman" w:hAnsi="Times New Roman"/>
                <w:iCs/>
                <w:color w:val="0D0D0D" w:themeColor="text1" w:themeTint="F2"/>
                <w:sz w:val="24"/>
                <w:szCs w:val="26"/>
                <w:lang w:eastAsia="ru-RU"/>
              </w:rPr>
            </w:pPr>
          </w:p>
        </w:tc>
        <w:tc>
          <w:tcPr>
            <w:tcW w:w="2245" w:type="dxa"/>
          </w:tcPr>
          <w:p w:rsidR="004E46F5" w:rsidRPr="006B2CCC" w:rsidRDefault="004E46F5" w:rsidP="00430094">
            <w:pPr>
              <w:spacing w:after="0" w:line="240" w:lineRule="auto"/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  <w:t>Консультация для законных представителей учащихся «Зависимость поведение подростков»</w:t>
            </w:r>
          </w:p>
        </w:tc>
        <w:tc>
          <w:tcPr>
            <w:tcW w:w="1559" w:type="dxa"/>
          </w:tcPr>
          <w:p w:rsidR="004E46F5" w:rsidRPr="006B2CCC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1701" w:type="dxa"/>
          </w:tcPr>
          <w:p w:rsidR="004E46F5" w:rsidRPr="006B2CCC" w:rsidRDefault="004E46F5" w:rsidP="00430094">
            <w:pPr>
              <w:spacing w:after="0" w:line="240" w:lineRule="auto"/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</w:pPr>
            <w:r w:rsidRPr="006B2CCC"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  <w:t>каб.2</w:t>
            </w:r>
            <w:r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  <w:t>2</w:t>
            </w:r>
            <w:r w:rsidRPr="006B2CCC"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</w:tcPr>
          <w:p w:rsidR="004E46F5" w:rsidRPr="006B2CCC" w:rsidRDefault="004E46F5" w:rsidP="00430094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</w:pPr>
            <w:proofErr w:type="spellStart"/>
            <w:r w:rsidRPr="006B2CCC"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  <w:t>Клундук</w:t>
            </w:r>
            <w:proofErr w:type="spellEnd"/>
            <w:r w:rsidRPr="006B2CCC"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  <w:t xml:space="preserve"> Я.И.</w:t>
            </w:r>
          </w:p>
        </w:tc>
        <w:tc>
          <w:tcPr>
            <w:tcW w:w="1303" w:type="dxa"/>
          </w:tcPr>
          <w:p w:rsidR="004E46F5" w:rsidRPr="006B2CCC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  <w:t>Родители</w:t>
            </w:r>
          </w:p>
        </w:tc>
      </w:tr>
      <w:tr w:rsidR="004E46F5" w:rsidRPr="003968F3" w:rsidTr="00430094">
        <w:trPr>
          <w:trHeight w:val="848"/>
        </w:trPr>
        <w:tc>
          <w:tcPr>
            <w:tcW w:w="2462" w:type="dxa"/>
          </w:tcPr>
          <w:p w:rsidR="004E46F5" w:rsidRPr="0062691D" w:rsidRDefault="004E46F5" w:rsidP="00430094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6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6"/>
                <w:lang w:eastAsia="ru-RU"/>
              </w:rPr>
              <w:t>Библиотека</w:t>
            </w:r>
          </w:p>
        </w:tc>
        <w:tc>
          <w:tcPr>
            <w:tcW w:w="2245" w:type="dxa"/>
          </w:tcPr>
          <w:p w:rsidR="004E46F5" w:rsidRDefault="004E46F5" w:rsidP="00430094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Обзор </w:t>
            </w:r>
            <w:proofErr w:type="gramStart"/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книжной  выставки</w:t>
            </w:r>
            <w:proofErr w:type="gramEnd"/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 «Свята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роднага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 слова»</w:t>
            </w:r>
          </w:p>
        </w:tc>
        <w:tc>
          <w:tcPr>
            <w:tcW w:w="1559" w:type="dxa"/>
          </w:tcPr>
          <w:p w:rsidR="004E46F5" w:rsidRPr="009E288E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1701" w:type="dxa"/>
          </w:tcPr>
          <w:p w:rsidR="004E46F5" w:rsidRPr="009E288E" w:rsidRDefault="004E46F5" w:rsidP="00430094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библиотека</w:t>
            </w:r>
          </w:p>
        </w:tc>
        <w:tc>
          <w:tcPr>
            <w:tcW w:w="1701" w:type="dxa"/>
          </w:tcPr>
          <w:p w:rsidR="004E46F5" w:rsidRPr="009E288E" w:rsidRDefault="004E46F5" w:rsidP="00430094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Давыдова Н.Г.</w:t>
            </w:r>
          </w:p>
        </w:tc>
        <w:tc>
          <w:tcPr>
            <w:tcW w:w="1303" w:type="dxa"/>
          </w:tcPr>
          <w:p w:rsidR="004E46F5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2-4 классы</w:t>
            </w:r>
          </w:p>
        </w:tc>
      </w:tr>
      <w:tr w:rsidR="004E46F5" w:rsidRPr="003968F3" w:rsidTr="00430094">
        <w:trPr>
          <w:trHeight w:val="848"/>
        </w:trPr>
        <w:tc>
          <w:tcPr>
            <w:tcW w:w="2462" w:type="dxa"/>
          </w:tcPr>
          <w:p w:rsidR="004E46F5" w:rsidRDefault="004E46F5" w:rsidP="00430094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6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6"/>
                <w:lang w:eastAsia="ru-RU"/>
              </w:rPr>
              <w:t xml:space="preserve">Час с директором </w:t>
            </w:r>
          </w:p>
        </w:tc>
        <w:tc>
          <w:tcPr>
            <w:tcW w:w="2245" w:type="dxa"/>
          </w:tcPr>
          <w:p w:rsidR="004E46F5" w:rsidRDefault="004E46F5" w:rsidP="00430094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«Разговор о главном: гражданская позиция»</w:t>
            </w:r>
          </w:p>
        </w:tc>
        <w:tc>
          <w:tcPr>
            <w:tcW w:w="1559" w:type="dxa"/>
          </w:tcPr>
          <w:p w:rsidR="004E46F5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1701" w:type="dxa"/>
          </w:tcPr>
          <w:p w:rsidR="004E46F5" w:rsidRDefault="004E46F5" w:rsidP="00430094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Актовый зал</w:t>
            </w:r>
          </w:p>
        </w:tc>
        <w:tc>
          <w:tcPr>
            <w:tcW w:w="1701" w:type="dxa"/>
          </w:tcPr>
          <w:p w:rsidR="004E46F5" w:rsidRDefault="004E46F5" w:rsidP="00430094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Фокина Ж.А.</w:t>
            </w:r>
          </w:p>
        </w:tc>
        <w:tc>
          <w:tcPr>
            <w:tcW w:w="1303" w:type="dxa"/>
          </w:tcPr>
          <w:p w:rsidR="004E46F5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8-11 классы</w:t>
            </w:r>
          </w:p>
        </w:tc>
      </w:tr>
      <w:tr w:rsidR="004E46F5" w:rsidRPr="003968F3" w:rsidTr="00430094">
        <w:trPr>
          <w:trHeight w:val="1127"/>
        </w:trPr>
        <w:tc>
          <w:tcPr>
            <w:tcW w:w="2462" w:type="dxa"/>
            <w:vMerge w:val="restart"/>
          </w:tcPr>
          <w:p w:rsidR="004E46F5" w:rsidRDefault="004E46F5" w:rsidP="00430094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6"/>
                <w:lang w:val="be-BY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  <w:tc>
          <w:tcPr>
            <w:tcW w:w="2245" w:type="dxa"/>
          </w:tcPr>
          <w:p w:rsidR="004E46F5" w:rsidRDefault="004E46F5" w:rsidP="00430094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410C8D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Экскурсия «Их именами названы улицы города»</w:t>
            </w:r>
          </w:p>
        </w:tc>
        <w:tc>
          <w:tcPr>
            <w:tcW w:w="1559" w:type="dxa"/>
          </w:tcPr>
          <w:p w:rsidR="004E46F5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10</w:t>
            </w:r>
            <w:r w:rsidRPr="00D1520F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1701" w:type="dxa"/>
          </w:tcPr>
          <w:p w:rsidR="004E46F5" w:rsidRDefault="004E46F5" w:rsidP="00430094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410C8D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Подземный переход пр-т Мира</w:t>
            </w:r>
          </w:p>
        </w:tc>
        <w:tc>
          <w:tcPr>
            <w:tcW w:w="1701" w:type="dxa"/>
          </w:tcPr>
          <w:p w:rsidR="004E46F5" w:rsidRDefault="004E46F5" w:rsidP="00430094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Кулешова Е.В.</w:t>
            </w:r>
          </w:p>
        </w:tc>
        <w:tc>
          <w:tcPr>
            <w:tcW w:w="1303" w:type="dxa"/>
          </w:tcPr>
          <w:p w:rsidR="004E46F5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2 А класс</w:t>
            </w:r>
          </w:p>
        </w:tc>
      </w:tr>
      <w:tr w:rsidR="004E46F5" w:rsidRPr="003968F3" w:rsidTr="00430094">
        <w:trPr>
          <w:trHeight w:val="409"/>
        </w:trPr>
        <w:tc>
          <w:tcPr>
            <w:tcW w:w="2462" w:type="dxa"/>
            <w:vMerge/>
          </w:tcPr>
          <w:p w:rsidR="004E46F5" w:rsidRDefault="004E46F5" w:rsidP="00430094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6"/>
                <w:lang w:val="be-BY" w:eastAsia="ru-RU"/>
              </w:rPr>
            </w:pPr>
          </w:p>
        </w:tc>
        <w:tc>
          <w:tcPr>
            <w:tcW w:w="2245" w:type="dxa"/>
          </w:tcPr>
          <w:p w:rsidR="004E46F5" w:rsidRDefault="004E46F5" w:rsidP="00430094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Посещение экспозиции «Археология и древняя история» </w:t>
            </w:r>
          </w:p>
        </w:tc>
        <w:tc>
          <w:tcPr>
            <w:tcW w:w="1559" w:type="dxa"/>
          </w:tcPr>
          <w:p w:rsidR="004E46F5" w:rsidRPr="006B2CCC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</w:pPr>
            <w:r w:rsidRPr="006B2CCC"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  <w:t>1</w:t>
            </w:r>
            <w:r w:rsidRPr="006B2CCC"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1701" w:type="dxa"/>
          </w:tcPr>
          <w:p w:rsidR="004E46F5" w:rsidRPr="006B2CCC" w:rsidRDefault="004E46F5" w:rsidP="00430094">
            <w:pPr>
              <w:spacing w:after="0" w:line="240" w:lineRule="auto"/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  <w:t>Могилевский краеведческий музей</w:t>
            </w:r>
          </w:p>
        </w:tc>
        <w:tc>
          <w:tcPr>
            <w:tcW w:w="1701" w:type="dxa"/>
          </w:tcPr>
          <w:p w:rsidR="004E46F5" w:rsidRPr="006B2CCC" w:rsidRDefault="004E46F5" w:rsidP="00430094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</w:pPr>
            <w:r w:rsidRPr="006B2CCC"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  <w:t>Шустова И.В.</w:t>
            </w:r>
          </w:p>
        </w:tc>
        <w:tc>
          <w:tcPr>
            <w:tcW w:w="1303" w:type="dxa"/>
          </w:tcPr>
          <w:p w:rsidR="004E46F5" w:rsidRPr="006B2CCC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</w:pPr>
            <w:r w:rsidRPr="006B2CCC">
              <w:rPr>
                <w:rFonts w:ascii="Times New Roman" w:hAnsi="Times New Roman"/>
                <w:iCs/>
                <w:color w:val="0D0D0D" w:themeColor="text1" w:themeTint="F2"/>
                <w:sz w:val="24"/>
                <w:szCs w:val="24"/>
                <w:lang w:eastAsia="ru-RU"/>
              </w:rPr>
              <w:t>3 А класс</w:t>
            </w:r>
          </w:p>
        </w:tc>
      </w:tr>
      <w:tr w:rsidR="004E46F5" w:rsidRPr="003968F3" w:rsidTr="00430094">
        <w:trPr>
          <w:trHeight w:val="615"/>
        </w:trPr>
        <w:tc>
          <w:tcPr>
            <w:tcW w:w="2462" w:type="dxa"/>
            <w:vMerge/>
          </w:tcPr>
          <w:p w:rsidR="004E46F5" w:rsidRPr="00D171E7" w:rsidRDefault="004E46F5" w:rsidP="004300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</w:tcPr>
          <w:p w:rsidR="004E46F5" w:rsidRDefault="004E46F5" w:rsidP="00430094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Патриотический КВИЗ «Мы – патриоты!»</w:t>
            </w:r>
          </w:p>
        </w:tc>
        <w:tc>
          <w:tcPr>
            <w:tcW w:w="1559" w:type="dxa"/>
          </w:tcPr>
          <w:p w:rsidR="004E46F5" w:rsidRPr="0030375F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1701" w:type="dxa"/>
          </w:tcPr>
          <w:p w:rsidR="004E46F5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Каб.307</w:t>
            </w:r>
          </w:p>
        </w:tc>
        <w:tc>
          <w:tcPr>
            <w:tcW w:w="1701" w:type="dxa"/>
          </w:tcPr>
          <w:p w:rsidR="004E46F5" w:rsidRDefault="004E46F5" w:rsidP="004300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Минич А.В.</w:t>
            </w:r>
          </w:p>
        </w:tc>
        <w:tc>
          <w:tcPr>
            <w:tcW w:w="1303" w:type="dxa"/>
          </w:tcPr>
          <w:p w:rsidR="004E46F5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А класс</w:t>
            </w:r>
          </w:p>
        </w:tc>
      </w:tr>
      <w:tr w:rsidR="004E46F5" w:rsidRPr="003968F3" w:rsidTr="00430094">
        <w:trPr>
          <w:trHeight w:val="615"/>
        </w:trPr>
        <w:tc>
          <w:tcPr>
            <w:tcW w:w="2462" w:type="dxa"/>
            <w:vMerge/>
          </w:tcPr>
          <w:p w:rsidR="004E46F5" w:rsidRPr="00D171E7" w:rsidRDefault="004E46F5" w:rsidP="004300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</w:tcPr>
          <w:p w:rsidR="004E46F5" w:rsidRDefault="004E46F5" w:rsidP="00430094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proofErr w:type="spellStart"/>
            <w:r w:rsidRPr="00272FA0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Падарожжа-віктарына</w:t>
            </w:r>
            <w:proofErr w:type="spellEnd"/>
            <w:r w:rsidRPr="00272FA0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 “Беларусь у </w:t>
            </w:r>
            <w:proofErr w:type="spellStart"/>
            <w:r w:rsidRPr="00272FA0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маім</w:t>
            </w:r>
            <w:proofErr w:type="spellEnd"/>
            <w:r w:rsidRPr="00272FA0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2FA0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сэрцы</w:t>
            </w:r>
            <w:proofErr w:type="spellEnd"/>
            <w:r w:rsidRPr="00272FA0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559" w:type="dxa"/>
          </w:tcPr>
          <w:p w:rsidR="004E46F5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11.00</w:t>
            </w:r>
          </w:p>
        </w:tc>
        <w:tc>
          <w:tcPr>
            <w:tcW w:w="1701" w:type="dxa"/>
          </w:tcPr>
          <w:p w:rsidR="004E46F5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10C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Каб.312</w:t>
            </w:r>
          </w:p>
        </w:tc>
        <w:tc>
          <w:tcPr>
            <w:tcW w:w="1701" w:type="dxa"/>
          </w:tcPr>
          <w:p w:rsidR="004E46F5" w:rsidRDefault="004E46F5" w:rsidP="004300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Листратенко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Т.Н.</w:t>
            </w:r>
          </w:p>
        </w:tc>
        <w:tc>
          <w:tcPr>
            <w:tcW w:w="1303" w:type="dxa"/>
          </w:tcPr>
          <w:p w:rsidR="004E46F5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Pr="00410C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А класс</w:t>
            </w:r>
          </w:p>
        </w:tc>
      </w:tr>
      <w:tr w:rsidR="004E46F5" w:rsidRPr="003968F3" w:rsidTr="00430094">
        <w:trPr>
          <w:trHeight w:val="615"/>
        </w:trPr>
        <w:tc>
          <w:tcPr>
            <w:tcW w:w="2462" w:type="dxa"/>
            <w:vMerge/>
          </w:tcPr>
          <w:p w:rsidR="004E46F5" w:rsidRPr="00D171E7" w:rsidRDefault="004E46F5" w:rsidP="004300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</w:tcPr>
          <w:p w:rsidR="004E46F5" w:rsidRPr="00272FA0" w:rsidRDefault="004E46F5" w:rsidP="00430094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346202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Просмотр кинофильма «Брестская крепость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59" w:type="dxa"/>
          </w:tcPr>
          <w:p w:rsidR="004E46F5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1701" w:type="dxa"/>
          </w:tcPr>
          <w:p w:rsidR="004E46F5" w:rsidRPr="00410C8D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34620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аб</w:t>
            </w:r>
            <w:proofErr w:type="spellEnd"/>
            <w:r w:rsidRPr="0034620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 305</w:t>
            </w:r>
          </w:p>
        </w:tc>
        <w:tc>
          <w:tcPr>
            <w:tcW w:w="1701" w:type="dxa"/>
          </w:tcPr>
          <w:p w:rsidR="004E46F5" w:rsidRDefault="004E46F5" w:rsidP="004300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Чиж Е.В.</w:t>
            </w:r>
          </w:p>
        </w:tc>
        <w:tc>
          <w:tcPr>
            <w:tcW w:w="1303" w:type="dxa"/>
          </w:tcPr>
          <w:p w:rsidR="004E46F5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 w:rsidRPr="0034620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А класс</w:t>
            </w:r>
          </w:p>
        </w:tc>
      </w:tr>
      <w:tr w:rsidR="004E46F5" w:rsidRPr="003968F3" w:rsidTr="00430094">
        <w:trPr>
          <w:trHeight w:val="615"/>
        </w:trPr>
        <w:tc>
          <w:tcPr>
            <w:tcW w:w="2462" w:type="dxa"/>
            <w:vMerge/>
          </w:tcPr>
          <w:p w:rsidR="004E46F5" w:rsidRPr="00D171E7" w:rsidRDefault="004E46F5" w:rsidP="004300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</w:tcPr>
          <w:p w:rsidR="004E46F5" w:rsidRPr="00272FA0" w:rsidRDefault="004E46F5" w:rsidP="00430094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346202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Беседа размышление с элементами интерактивной игры «Дорога добра и милосердия»</w:t>
            </w:r>
          </w:p>
        </w:tc>
        <w:tc>
          <w:tcPr>
            <w:tcW w:w="1559" w:type="dxa"/>
          </w:tcPr>
          <w:p w:rsidR="004E46F5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11.00</w:t>
            </w:r>
          </w:p>
        </w:tc>
        <w:tc>
          <w:tcPr>
            <w:tcW w:w="1701" w:type="dxa"/>
          </w:tcPr>
          <w:p w:rsidR="004E46F5" w:rsidRPr="00410C8D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Каб.302</w:t>
            </w:r>
          </w:p>
        </w:tc>
        <w:tc>
          <w:tcPr>
            <w:tcW w:w="1701" w:type="dxa"/>
          </w:tcPr>
          <w:p w:rsidR="004E46F5" w:rsidRDefault="004E46F5" w:rsidP="004300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Козлова Е.В.</w:t>
            </w:r>
          </w:p>
        </w:tc>
        <w:tc>
          <w:tcPr>
            <w:tcW w:w="1303" w:type="dxa"/>
          </w:tcPr>
          <w:p w:rsidR="004E46F5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Pr="0034620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А класс</w:t>
            </w:r>
          </w:p>
        </w:tc>
      </w:tr>
      <w:tr w:rsidR="004E46F5" w:rsidRPr="003968F3" w:rsidTr="00430094">
        <w:trPr>
          <w:trHeight w:val="714"/>
        </w:trPr>
        <w:tc>
          <w:tcPr>
            <w:tcW w:w="2462" w:type="dxa"/>
            <w:vMerge/>
          </w:tcPr>
          <w:p w:rsidR="004E46F5" w:rsidRPr="00D171E7" w:rsidRDefault="004E46F5" w:rsidP="004300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</w:tcPr>
          <w:p w:rsidR="004E46F5" w:rsidRPr="00D171E7" w:rsidRDefault="004E46F5" w:rsidP="004300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F35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Круглый стол «Роль права в жизни человека, </w:t>
            </w:r>
            <w:r w:rsidRPr="00EF350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общества, государства»</w:t>
            </w:r>
          </w:p>
        </w:tc>
        <w:tc>
          <w:tcPr>
            <w:tcW w:w="1559" w:type="dxa"/>
          </w:tcPr>
          <w:p w:rsidR="004E46F5" w:rsidRPr="003265E7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11.00</w:t>
            </w:r>
          </w:p>
        </w:tc>
        <w:tc>
          <w:tcPr>
            <w:tcW w:w="1701" w:type="dxa"/>
          </w:tcPr>
          <w:p w:rsidR="004E46F5" w:rsidRPr="00536791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Каб.311</w:t>
            </w:r>
          </w:p>
        </w:tc>
        <w:tc>
          <w:tcPr>
            <w:tcW w:w="1701" w:type="dxa"/>
          </w:tcPr>
          <w:p w:rsidR="004E46F5" w:rsidRPr="00536791" w:rsidRDefault="004E46F5" w:rsidP="00430094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Тиванова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А.С.</w:t>
            </w:r>
          </w:p>
        </w:tc>
        <w:tc>
          <w:tcPr>
            <w:tcW w:w="1303" w:type="dxa"/>
          </w:tcPr>
          <w:p w:rsidR="004E46F5" w:rsidRPr="00536791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 А класс</w:t>
            </w:r>
          </w:p>
        </w:tc>
      </w:tr>
      <w:tr w:rsidR="004E46F5" w:rsidRPr="003968F3" w:rsidTr="00430094">
        <w:trPr>
          <w:trHeight w:val="1281"/>
        </w:trPr>
        <w:tc>
          <w:tcPr>
            <w:tcW w:w="2462" w:type="dxa"/>
            <w:vMerge w:val="restart"/>
          </w:tcPr>
          <w:p w:rsidR="004E46F5" w:rsidRPr="00D171E7" w:rsidRDefault="004E46F5" w:rsidP="004300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Участие в городских мероприятиях </w:t>
            </w:r>
          </w:p>
        </w:tc>
        <w:tc>
          <w:tcPr>
            <w:tcW w:w="2245" w:type="dxa"/>
            <w:vMerge w:val="restart"/>
          </w:tcPr>
          <w:p w:rsidR="004E46F5" w:rsidRPr="00326C3C" w:rsidRDefault="004E46F5" w:rsidP="004300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Участие в республиканском фестивале интерактивного творчества и проектных инициатив «Дополнительное образование детей и молодежи будущего»</w:t>
            </w:r>
          </w:p>
        </w:tc>
        <w:tc>
          <w:tcPr>
            <w:tcW w:w="1559" w:type="dxa"/>
          </w:tcPr>
          <w:p w:rsidR="004E46F5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10.30</w:t>
            </w:r>
          </w:p>
        </w:tc>
        <w:tc>
          <w:tcPr>
            <w:tcW w:w="1701" w:type="dxa"/>
          </w:tcPr>
          <w:p w:rsidR="004E46F5" w:rsidRPr="00326C3C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2CCC">
              <w:rPr>
                <w:rFonts w:ascii="Times New Roman" w:hAnsi="Times New Roman"/>
                <w:sz w:val="24"/>
                <w:szCs w:val="24"/>
                <w:lang w:eastAsia="ru-RU"/>
              </w:rPr>
              <w:t>ОЦТ</w:t>
            </w:r>
          </w:p>
        </w:tc>
        <w:tc>
          <w:tcPr>
            <w:tcW w:w="1701" w:type="dxa"/>
          </w:tcPr>
          <w:p w:rsidR="004E46F5" w:rsidRPr="006B2CCC" w:rsidRDefault="004E46F5" w:rsidP="004300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2CCC">
              <w:rPr>
                <w:rFonts w:ascii="Times New Roman" w:hAnsi="Times New Roman"/>
                <w:sz w:val="24"/>
                <w:szCs w:val="24"/>
                <w:lang w:eastAsia="ru-RU"/>
              </w:rPr>
              <w:t>Великанова О.В.</w:t>
            </w:r>
          </w:p>
        </w:tc>
        <w:tc>
          <w:tcPr>
            <w:tcW w:w="1303" w:type="dxa"/>
          </w:tcPr>
          <w:p w:rsidR="004E46F5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2CCC">
              <w:rPr>
                <w:rFonts w:ascii="Times New Roman" w:hAnsi="Times New Roman"/>
                <w:sz w:val="24"/>
                <w:szCs w:val="24"/>
                <w:lang w:eastAsia="ru-RU"/>
              </w:rPr>
              <w:t>9 А класс</w:t>
            </w:r>
          </w:p>
        </w:tc>
      </w:tr>
      <w:tr w:rsidR="004E46F5" w:rsidRPr="003968F3" w:rsidTr="00430094">
        <w:trPr>
          <w:trHeight w:val="1740"/>
        </w:trPr>
        <w:tc>
          <w:tcPr>
            <w:tcW w:w="2462" w:type="dxa"/>
            <w:vMerge/>
          </w:tcPr>
          <w:p w:rsidR="004E46F5" w:rsidRDefault="004E46F5" w:rsidP="004300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vMerge/>
          </w:tcPr>
          <w:p w:rsidR="004E46F5" w:rsidRDefault="004E46F5" w:rsidP="004300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4E46F5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1701" w:type="dxa"/>
          </w:tcPr>
          <w:p w:rsidR="004E46F5" w:rsidRPr="006B2CCC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ОЦТ</w:t>
            </w:r>
          </w:p>
        </w:tc>
        <w:tc>
          <w:tcPr>
            <w:tcW w:w="1701" w:type="dxa"/>
          </w:tcPr>
          <w:p w:rsidR="004E46F5" w:rsidRPr="006B2CCC" w:rsidRDefault="004E46F5" w:rsidP="004300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Лазарькова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И.П.</w:t>
            </w:r>
          </w:p>
        </w:tc>
        <w:tc>
          <w:tcPr>
            <w:tcW w:w="1303" w:type="dxa"/>
          </w:tcPr>
          <w:p w:rsidR="004E46F5" w:rsidRPr="006B2CCC" w:rsidRDefault="004E46F5" w:rsidP="004300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 В класс</w:t>
            </w:r>
          </w:p>
        </w:tc>
      </w:tr>
    </w:tbl>
    <w:p w:rsidR="004E46F5" w:rsidRPr="00B9062B" w:rsidRDefault="004E46F5" w:rsidP="004E46F5">
      <w:pPr>
        <w:spacing w:after="0" w:line="240" w:lineRule="auto"/>
        <w:rPr>
          <w:sz w:val="24"/>
          <w:szCs w:val="24"/>
        </w:rPr>
      </w:pPr>
    </w:p>
    <w:p w:rsidR="004E46F5" w:rsidRPr="00B9062B" w:rsidRDefault="004E46F5" w:rsidP="004E46F5">
      <w:pPr>
        <w:spacing w:after="0" w:line="240" w:lineRule="auto"/>
        <w:rPr>
          <w:sz w:val="24"/>
          <w:szCs w:val="24"/>
        </w:rPr>
      </w:pPr>
    </w:p>
    <w:p w:rsidR="00FA65CA" w:rsidRDefault="00FA65CA">
      <w:bookmarkStart w:id="0" w:name="_GoBack"/>
      <w:bookmarkEnd w:id="0"/>
    </w:p>
    <w:sectPr w:rsidR="00FA65CA" w:rsidSect="00E65689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6F5"/>
    <w:rsid w:val="004E46F5"/>
    <w:rsid w:val="00FA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ED3871-0A8A-404E-B27E-628940F78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46F5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254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2026-09-05T06:36:00Z</dcterms:created>
  <dcterms:modified xsi:type="dcterms:W3CDTF">2026-09-05T06:36:00Z</dcterms:modified>
</cp:coreProperties>
</file>