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34A" w:rsidRPr="0009734A" w:rsidRDefault="0009734A" w:rsidP="0009734A">
      <w:pPr>
        <w:shd w:val="clear" w:color="auto" w:fill="FFFFFF"/>
        <w:spacing w:after="0" w:line="240" w:lineRule="auto"/>
        <w:rPr>
          <w:rFonts w:ascii="Arial" w:eastAsia="Times New Roman" w:hAnsi="Arial" w:cs="Arial"/>
          <w:color w:val="181818"/>
          <w:sz w:val="27"/>
          <w:szCs w:val="27"/>
        </w:rPr>
      </w:pPr>
      <w:r w:rsidRPr="0009734A">
        <w:rPr>
          <w:rFonts w:ascii="Times New Roman" w:eastAsia="Times New Roman" w:hAnsi="Times New Roman" w:cs="Times New Roman"/>
          <w:b/>
          <w:bCs/>
          <w:color w:val="181818"/>
          <w:sz w:val="28"/>
          <w:szCs w:val="28"/>
        </w:rPr>
        <w:t>Ребенок-задира.  Рекомендации для родителей.</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xml:space="preserve">    Как часто замечания педагогов родители воспринимают как нападение на их ребенка. Чаще всего возникает возмущенная реакция – «Как такое может быть?» Нужно немедленно поменять класс, педагога или образовательное учреждение. Нужно найти место, где вашего ребенка будут </w:t>
      </w:r>
      <w:proofErr w:type="gramStart"/>
      <w:r w:rsidRPr="0009734A">
        <w:rPr>
          <w:rFonts w:ascii="Times New Roman" w:eastAsia="Times New Roman" w:hAnsi="Times New Roman" w:cs="Times New Roman"/>
          <w:color w:val="181818"/>
          <w:sz w:val="28"/>
          <w:szCs w:val="28"/>
        </w:rPr>
        <w:t>любить</w:t>
      </w:r>
      <w:proofErr w:type="gramEnd"/>
      <w:r w:rsidRPr="0009734A">
        <w:rPr>
          <w:rFonts w:ascii="Times New Roman" w:eastAsia="Times New Roman" w:hAnsi="Times New Roman" w:cs="Times New Roman"/>
          <w:color w:val="181818"/>
          <w:sz w:val="28"/>
          <w:szCs w:val="28"/>
        </w:rPr>
        <w:t xml:space="preserve"> и принимать, так как это делаете вы. И родители переводят ребенка из класса в класс, из школы в школу, но проблема при этом остается. Как часто мы сталкиваемся с позицией родительской защиты своего ребенка даже в тех ситуациях, когда он не прав? Не наносят ли этим родители вред своему собственному чаду?</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Некоторые родители совершенно не осознают, что из ребенка задиры не может вырасти счастливого взрослого. Причина этого в формировании жестокости и потребности в унижении других людей. Насколько может быть счастлив человек, не умеющий любить, которого все вокруг боятся или просто ненавидят? Перспективы не благоприятны. Поэтому важно признать проблему как факт и попробовать разобраться в ней.</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xml:space="preserve">     Понятно, что, в основном, родители не стремятся воспитать агрессора. Темперамент заложен в нас природой, изменить его, увы, невозможно. Но если к этому прибавить неправильное воспитание - то в дальнейшем мы можем получить конфликтного, неуживчивого, задиристого драчуна. Вам необходимо помнить, что от вашего </w:t>
      </w:r>
      <w:proofErr w:type="gramStart"/>
      <w:r w:rsidRPr="0009734A">
        <w:rPr>
          <w:rFonts w:ascii="Times New Roman" w:eastAsia="Times New Roman" w:hAnsi="Times New Roman" w:cs="Times New Roman"/>
          <w:color w:val="181818"/>
          <w:sz w:val="28"/>
          <w:szCs w:val="28"/>
        </w:rPr>
        <w:t>воспитания</w:t>
      </w:r>
      <w:proofErr w:type="gramEnd"/>
      <w:r w:rsidRPr="0009734A">
        <w:rPr>
          <w:rFonts w:ascii="Times New Roman" w:eastAsia="Times New Roman" w:hAnsi="Times New Roman" w:cs="Times New Roman"/>
          <w:color w:val="181818"/>
          <w:sz w:val="28"/>
          <w:szCs w:val="28"/>
        </w:rPr>
        <w:t xml:space="preserve"> прежде всего будет зависеть, каким он войдет в большое общество.</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xml:space="preserve">     Ребенок-задира еще с пеленок демонстрирует нам «свой характер» - может часами кричать, впадает в истерику из-за игрушки, не переносит дискомфорт, изматывает родителей своей неуемной активностью. Он неутомимый, шумный, эмоциональный. Если он чего-то хочет – он приложит все усилия, чтобы достичь этого. Его бесстрашие является опасной чертой, все свои решения он принимает молниеносно. Он может быть настолько увлечен игрой, что вас просто перестает слышать. Делает все быстро, но небрежно. Часто принимает самостоятельные решения, не всегда верные и небезопасные. Эти детки, с одной стороны стремятся к общению, с другой – могут </w:t>
      </w:r>
      <w:proofErr w:type="spellStart"/>
      <w:r w:rsidRPr="0009734A">
        <w:rPr>
          <w:rFonts w:ascii="Times New Roman" w:eastAsia="Times New Roman" w:hAnsi="Times New Roman" w:cs="Times New Roman"/>
          <w:color w:val="181818"/>
          <w:sz w:val="28"/>
          <w:szCs w:val="28"/>
        </w:rPr>
        <w:t>одномоментно</w:t>
      </w:r>
      <w:proofErr w:type="spellEnd"/>
      <w:r w:rsidRPr="0009734A">
        <w:rPr>
          <w:rFonts w:ascii="Times New Roman" w:eastAsia="Times New Roman" w:hAnsi="Times New Roman" w:cs="Times New Roman"/>
          <w:color w:val="181818"/>
          <w:sz w:val="28"/>
          <w:szCs w:val="28"/>
        </w:rPr>
        <w:t xml:space="preserve"> поссориться со всеми вокруг.</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Задирами могут быть и мальчики, и девочки. При этом совершенно не важен возраст и социальный статус семьи ребенка. Они чувствуют себя комфортно только в случае негативных проявлений других детей: драка, слезы, обиды.   Ошибочным воспитанием является завышение самооценки ребенка и потребности в признании. Если ребенка воспитывают по принципу «кумир семьи», то это непременно приведет к формированию повышенной потребности во внимании. При этом дети стремятся добиться признания любыми способами, включая оскорбления, запугивание и физическую агрессию. Дети часто путают страх и уважение.</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Конечно, у такого ребенка могут быть проблемы и со сверстниками, и с педагогами. Что делать родителям, если педагоги жалуются, что с ребенком никто не играет, дети избегают контактов с ним, а любые совместные действия приводят к конфликтам, обидам и даже дракам?</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lastRenderedPageBreak/>
        <w:t>     Прежде всего, наберитесь терпения. Ни в коем случае не применяйте телесные наказания – пользы от этого не будет ни для вашего ребенка, ни для вас самих. Старайтесь ему объяснять, к чему могут привести его шалости спокойным тоном, не повышайте на него голос. Разрешайте ему делать «открытия» и экспериментировать в вашем присутствии и под вашим мягким контролем.</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xml:space="preserve">    В воспитании таких детей необходимо постоянно тренировать у них привычку торможения – в таких, казалось </w:t>
      </w:r>
      <w:proofErr w:type="gramStart"/>
      <w:r w:rsidRPr="0009734A">
        <w:rPr>
          <w:rFonts w:ascii="Times New Roman" w:eastAsia="Times New Roman" w:hAnsi="Times New Roman" w:cs="Times New Roman"/>
          <w:color w:val="181818"/>
          <w:sz w:val="28"/>
          <w:szCs w:val="28"/>
        </w:rPr>
        <w:t>бы</w:t>
      </w:r>
      <w:proofErr w:type="gramEnd"/>
      <w:r w:rsidRPr="0009734A">
        <w:rPr>
          <w:rFonts w:ascii="Times New Roman" w:eastAsia="Times New Roman" w:hAnsi="Times New Roman" w:cs="Times New Roman"/>
          <w:color w:val="181818"/>
          <w:sz w:val="28"/>
          <w:szCs w:val="28"/>
        </w:rPr>
        <w:t xml:space="preserve"> мелочах, как правильно сложить одежду, привычка класть вещи на свое место имеются возможности тренироваться в избавлении от ненужных движений, излишней суетливости. Также важно научить проявлять терпение – например, в ожидании прогулки или покупки обещанной игрушки.</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Немаловажное значение имеет привитие правил поведения и воспитание правильной речи, сдерживание ненужных действий, жестов.</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xml:space="preserve">     Ваш ребенок предпочитает делать только то, что ему интересно. </w:t>
      </w:r>
      <w:proofErr w:type="gramStart"/>
      <w:r w:rsidRPr="0009734A">
        <w:rPr>
          <w:rFonts w:ascii="Times New Roman" w:eastAsia="Times New Roman" w:hAnsi="Times New Roman" w:cs="Times New Roman"/>
          <w:color w:val="181818"/>
          <w:sz w:val="28"/>
          <w:szCs w:val="28"/>
        </w:rPr>
        <w:t>Это качество необходимо учитывать, когда вы начинаете с ним чем-то заниматься – заинтересуйте его, объясните для чего это ему, не подавляйте его, а управляйте им. Если вы предъявляете своему ребенку требования – они должны быть четко сформулированы и звучать как руководство к действию.</w:t>
      </w:r>
      <w:proofErr w:type="gramEnd"/>
      <w:r w:rsidRPr="0009734A">
        <w:rPr>
          <w:rFonts w:ascii="Times New Roman" w:eastAsia="Times New Roman" w:hAnsi="Times New Roman" w:cs="Times New Roman"/>
          <w:color w:val="181818"/>
          <w:sz w:val="28"/>
          <w:szCs w:val="28"/>
        </w:rPr>
        <w:t>  Не стоит уговаривать, ваш ребенок лучше реагирует на спокойное, тактичное требование. Учите своего ребенка ставить конкретную цель и методично ее добиваться.</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Место для учебы оборудуйте в спокойных тонах - зеленый, коричневый или темно-синий.    </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В школе к новой обстановке ребенок приспосабливается быстро, а к требованиям привыкает с большим трудом – учитывайте это, когда будете получать жалобы от педагогов и других родителей в бесчисленном количестве.  Не наказывайте ребенка, а спокойно и терпеливо разъясняйте ему, как себя вести. Педагогов просите относиться к вашему ребенку с учетом его индивидуальных особенностей, говорите о том, что осознаете ваши проблемы и работаете над их благополучным разрешением.</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xml:space="preserve">     Очень </w:t>
      </w:r>
      <w:proofErr w:type="gramStart"/>
      <w:r w:rsidRPr="0009734A">
        <w:rPr>
          <w:rFonts w:ascii="Times New Roman" w:eastAsia="Times New Roman" w:hAnsi="Times New Roman" w:cs="Times New Roman"/>
          <w:color w:val="181818"/>
          <w:sz w:val="28"/>
          <w:szCs w:val="28"/>
        </w:rPr>
        <w:t>важное значение</w:t>
      </w:r>
      <w:proofErr w:type="gramEnd"/>
      <w:r w:rsidRPr="0009734A">
        <w:rPr>
          <w:rFonts w:ascii="Times New Roman" w:eastAsia="Times New Roman" w:hAnsi="Times New Roman" w:cs="Times New Roman"/>
          <w:color w:val="181818"/>
          <w:sz w:val="28"/>
          <w:szCs w:val="28"/>
        </w:rPr>
        <w:t xml:space="preserve"> для воспитания такого ребенка имеет режим дня и </w:t>
      </w:r>
      <w:proofErr w:type="spellStart"/>
      <w:r w:rsidRPr="0009734A">
        <w:rPr>
          <w:rFonts w:ascii="Times New Roman" w:eastAsia="Times New Roman" w:hAnsi="Times New Roman" w:cs="Times New Roman"/>
          <w:color w:val="181818"/>
          <w:sz w:val="28"/>
          <w:szCs w:val="28"/>
        </w:rPr>
        <w:t>досуговая</w:t>
      </w:r>
      <w:proofErr w:type="spellEnd"/>
      <w:r w:rsidRPr="0009734A">
        <w:rPr>
          <w:rFonts w:ascii="Times New Roman" w:eastAsia="Times New Roman" w:hAnsi="Times New Roman" w:cs="Times New Roman"/>
          <w:color w:val="181818"/>
          <w:sz w:val="28"/>
          <w:szCs w:val="28"/>
        </w:rPr>
        <w:t xml:space="preserve"> деятельность – занятия спортом (особенно плавание), посильная физическая нагрузка – доступные для его возраста обязанности по дому. Учите ребенка получать удовольствие от помощи. Важно, чтобы ребенок почувствовал гордость за себя.</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xml:space="preserve">     Исключите из обстановки то, что </w:t>
      </w:r>
      <w:proofErr w:type="spellStart"/>
      <w:r w:rsidRPr="0009734A">
        <w:rPr>
          <w:rFonts w:ascii="Times New Roman" w:eastAsia="Times New Roman" w:hAnsi="Times New Roman" w:cs="Times New Roman"/>
          <w:color w:val="181818"/>
          <w:sz w:val="28"/>
          <w:szCs w:val="28"/>
        </w:rPr>
        <w:t>перевозбуждает</w:t>
      </w:r>
      <w:proofErr w:type="spellEnd"/>
      <w:r w:rsidRPr="0009734A">
        <w:rPr>
          <w:rFonts w:ascii="Times New Roman" w:eastAsia="Times New Roman" w:hAnsi="Times New Roman" w:cs="Times New Roman"/>
          <w:color w:val="181818"/>
          <w:sz w:val="28"/>
          <w:szCs w:val="28"/>
        </w:rPr>
        <w:t xml:space="preserve"> нервную систему ребенка. Приучайте доводить начатое дело до конца. Помните, что вашему ребенку важно, что к нему прислушиваются.    </w:t>
      </w:r>
    </w:p>
    <w:p w:rsidR="0009734A" w:rsidRPr="0009734A" w:rsidRDefault="0009734A" w:rsidP="0009734A">
      <w:pPr>
        <w:shd w:val="clear" w:color="auto" w:fill="FFFFFF"/>
        <w:spacing w:after="0" w:line="240" w:lineRule="auto"/>
        <w:jc w:val="both"/>
        <w:rPr>
          <w:rFonts w:ascii="Arial" w:eastAsia="Times New Roman" w:hAnsi="Arial" w:cs="Arial"/>
          <w:color w:val="181818"/>
          <w:sz w:val="27"/>
          <w:szCs w:val="27"/>
        </w:rPr>
      </w:pPr>
      <w:r w:rsidRPr="0009734A">
        <w:rPr>
          <w:rFonts w:ascii="Times New Roman" w:eastAsia="Times New Roman" w:hAnsi="Times New Roman" w:cs="Times New Roman"/>
          <w:color w:val="181818"/>
          <w:sz w:val="28"/>
          <w:szCs w:val="28"/>
        </w:rPr>
        <w:t>     Всегда помните, что начинать нужно с себя: ведь именно вы демонстрируете модель поведения по отношению к окружающим людям.</w:t>
      </w:r>
    </w:p>
    <w:p w:rsidR="00000000" w:rsidRDefault="0009734A"/>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09734A"/>
    <w:rsid w:val="000973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2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4711</Characters>
  <Application>Microsoft Office Word</Application>
  <DocSecurity>0</DocSecurity>
  <Lines>39</Lines>
  <Paragraphs>11</Paragraphs>
  <ScaleCrop>false</ScaleCrop>
  <Company>Reanimator Extreme Edition</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115-2</dc:creator>
  <cp:keywords/>
  <dc:description/>
  <cp:lastModifiedBy>115-2</cp:lastModifiedBy>
  <cp:revision>2</cp:revision>
  <dcterms:created xsi:type="dcterms:W3CDTF">2023-04-05T06:07:00Z</dcterms:created>
  <dcterms:modified xsi:type="dcterms:W3CDTF">2023-04-05T06:07:00Z</dcterms:modified>
</cp:coreProperties>
</file>