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707"/>
        <w:gridCol w:w="1613"/>
        <w:gridCol w:w="888"/>
        <w:gridCol w:w="888"/>
        <w:gridCol w:w="883"/>
        <w:gridCol w:w="888"/>
        <w:gridCol w:w="1613"/>
        <w:gridCol w:w="883"/>
        <w:gridCol w:w="888"/>
        <w:gridCol w:w="883"/>
        <w:gridCol w:w="907"/>
      </w:tblGrid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" w:right="0" w:firstLine="0"/>
            </w:pPr>
            <w:r>
              <w:rPr>
                <w:rStyle w:val="CharStyle5"/>
                <w:b/>
                <w:bCs/>
              </w:rPr>
              <w:t>1того: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6"/>
                <w:b w:val="0"/>
                <w:bCs w:val="0"/>
              </w:rPr>
              <w:t>11,5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59,0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382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" w:right="0" w:firstLine="0"/>
            </w:pPr>
            <w:r>
              <w:rPr>
                <w:rStyle w:val="CharStyle5"/>
                <w:b/>
                <w:bCs/>
              </w:rPr>
              <w:t>|^жи'н(5-11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" w:right="0" w:firstLine="0"/>
            </w:pPr>
            <w:r>
              <w:rPr>
                <w:rStyle w:val="CharStyle6"/>
                <w:b w:val="0"/>
                <w:bCs w:val="0"/>
              </w:rPr>
              <w:t>)гурцы консервированные или свежие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" w:right="0" w:firstLine="0"/>
            </w:pPr>
            <w:r>
              <w:rPr>
                <w:rStyle w:val="CharStyle6"/>
                <w:b w:val="0"/>
                <w:bCs w:val="0"/>
              </w:rPr>
              <w:t>)млет с мясными продуктами(колбаса)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2.1,1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" w:right="0" w:firstLine="0"/>
            </w:pPr>
            <w:r>
              <w:rPr>
                <w:rStyle w:val="CharStyle6"/>
                <w:b w:val="0"/>
                <w:bCs w:val="0"/>
              </w:rPr>
              <w:t>1ай с сиропом шиповника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" w:right="0" w:firstLine="0"/>
            </w:pPr>
            <w:r>
              <w:rPr>
                <w:rStyle w:val="CharStyle6"/>
                <w:b w:val="0"/>
                <w:bCs w:val="0"/>
              </w:rPr>
              <w:t>Слеб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" w:right="0" w:firstLine="0"/>
            </w:pPr>
            <w:r>
              <w:rPr>
                <w:rStyle w:val="CharStyle5"/>
                <w:b/>
                <w:bCs/>
              </w:rPr>
              <w:t>1того: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51,1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544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0" w:right="0" w:firstLine="0"/>
            </w:pPr>
            <w:r>
              <w:rPr>
                <w:rStyle w:val="CharStyle5"/>
                <w:b/>
                <w:bCs/>
              </w:rPr>
              <w:t xml:space="preserve">1того </w:t>
            </w:r>
            <w:r>
              <w:rPr>
                <w:rStyle w:val="CharStyle6"/>
                <w:b w:val="0"/>
                <w:bCs w:val="0"/>
              </w:rPr>
              <w:t xml:space="preserve">за </w:t>
            </w:r>
            <w:r>
              <w:rPr>
                <w:rStyle w:val="CharStyle5"/>
                <w:b/>
                <w:bCs/>
              </w:rPr>
              <w:t>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229,1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1615,4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" w:right="0" w:firstLine="0"/>
            </w:pPr>
            <w:r>
              <w:rPr>
                <w:rStyle w:val="CharStyle8"/>
                <w:b/>
                <w:bCs/>
              </w:rPr>
              <w:t>{того за день: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57,0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238,9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1740,4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1"/>
            <w:tcBorders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Ккал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Агорой завтрак ( 1-4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Дпеканка из творога со сметаной (или с молоком сгущеным, или повидлом, или с припасом)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1ай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£&gt;рукты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1того: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)бед(1-4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Салат "Чайка" с маслом растительным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120" w:right="0" w:firstLine="0"/>
            </w:pPr>
            <w:r>
              <w:rPr>
                <w:rStyle w:val="CharStyle9"/>
                <w:b w:val="0"/>
                <w:bCs w:val="0"/>
              </w:rPr>
              <w:t>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10"/>
                <w:b w:val="0"/>
                <w:bCs w:val="0"/>
              </w:rPr>
              <w:t>или Салат "Сударушка"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Суп молочный с макаронными изделиями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Солбаски мясные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Саша гречневая вязкая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Слеб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1того: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8"/>
                <w:b/>
                <w:bCs/>
              </w:rPr>
              <w:t>{того: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692,6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)бед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29%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!апеканка из творога со сметаной (или с молоком сгущеным, или повидлом, или с припасом)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26,1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384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60" w:right="0" w:firstLine="140"/>
            </w:pPr>
            <w:r>
              <w:rPr>
                <w:rStyle w:val="CharStyle10"/>
                <w:b w:val="0"/>
                <w:bCs w:val="0"/>
              </w:rPr>
              <w:t>или Блинчики с фруктовым наполнителем "Бабушка Аня" со метаной(или с молоком сгущеным, или с припасом, или с ювидлом)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2/57/20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3/57/20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78,0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546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extDirection w:val="tbRl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60" w:right="0" w:firstLine="0"/>
            </w:pPr>
            <w:r>
              <w:rPr>
                <w:rStyle w:val="CharStyle11"/>
                <w:b/>
                <w:bCs/>
              </w:rPr>
              <w:t>О</w:t>
            </w:r>
          </w:p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60" w:right="0" w:firstLine="0"/>
            </w:pPr>
            <w:r>
              <w:rPr>
                <w:rStyle w:val="CharStyle12"/>
                <w:b w:val="0"/>
                <w:bCs w:val="0"/>
              </w:rPr>
              <w:t>г 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(леб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" w:firstLine="0"/>
            </w:pPr>
            <w:r>
              <w:rPr>
                <w:rStyle w:val="CharStyle6"/>
                <w:b w:val="0"/>
                <w:bCs w:val="0"/>
              </w:rPr>
              <w:t>102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48,6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Е&gt;рукты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!того: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19,7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113,4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777,5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8"/>
                <w:b/>
                <w:bCs/>
              </w:rPr>
              <w:t>{того:*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621,8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165,3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939,5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hanging="80"/>
            </w:pPr>
            <w:r>
              <w:rPr>
                <w:rStyle w:val="CharStyle5"/>
                <w:b/>
                <w:bCs/>
              </w:rPr>
              <w:t>1олдник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  <w:b/>
                <w:bCs/>
              </w:rPr>
              <w:t>14%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4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hanging="80"/>
            </w:pPr>
            <w:r>
              <w:rPr>
                <w:rStyle w:val="CharStyle6"/>
                <w:b w:val="0"/>
                <w:bCs w:val="0"/>
              </w:rPr>
              <w:t>ватрушка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7.7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17</w:t>
            </w:r>
            <w:r>
              <w:rPr>
                <w:rStyle w:val="CharStyle14"/>
                <w:b w:val="0"/>
                <w:bCs w:val="0"/>
              </w:rPr>
              <w:t xml:space="preserve"> </w:t>
            </w:r>
            <w:r>
              <w:rPr>
                <w:rStyle w:val="CharStyle13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5"/>
                <w:b w:val="0"/>
                <w:bCs w:val="0"/>
              </w:rPr>
              <w:t>7S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 xml:space="preserve">^ </w:t>
            </w:r>
            <w:r>
              <w:rPr>
                <w:rStyle w:val="CharStyle6"/>
                <w:b w:val="0"/>
                <w:bCs w:val="0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 xml:space="preserve">1 </w:t>
            </w:r>
            <w:r>
              <w:rPr>
                <w:rStyle w:val="CharStyle8"/>
                <w:b/>
                <w:bCs/>
              </w:rPr>
              <w:t>е.</w:t>
            </w:r>
            <w:r>
              <w:rPr>
                <w:rStyle w:val="CharStyle9"/>
                <w:b w:val="0"/>
                <w:bCs w:val="0"/>
              </w:rPr>
              <w:t xml:space="preserve"> </w:t>
            </w:r>
            <w:r>
              <w:rPr>
                <w:rStyle w:val="CharStyle12"/>
                <w:b w:val="0"/>
                <w:bCs w:val="0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7С 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60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8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'У'7'7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7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8">
    <w:name w:val="Основной текст + 9 pt,Курсив"/>
    <w:basedOn w:val="CharStyle4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9">
    <w:name w:val="Основной текст + 4 pt,Не полужирный"/>
    <w:basedOn w:val="CharStyle4"/>
    <w:rPr>
      <w:lang w:val="ru-RU" w:eastAsia="ru-RU" w:bidi="ru-RU"/>
      <w:b/>
      <w:bCs/>
      <w:sz w:val="8"/>
      <w:szCs w:val="8"/>
      <w:w w:val="100"/>
      <w:spacing w:val="0"/>
      <w:color w:val="000000"/>
      <w:position w:val="0"/>
    </w:rPr>
  </w:style>
  <w:style w:type="character" w:customStyle="1" w:styleId="CharStyle10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1">
    <w:name w:val="Основной текст + Bookman Old Style,5,5 pt"/>
    <w:basedOn w:val="CharStyle4"/>
    <w:rPr>
      <w:lang w:val="ru-RU" w:eastAsia="ru-RU" w:bidi="ru-RU"/>
      <w:sz w:val="11"/>
      <w:szCs w:val="11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2">
    <w:name w:val="Основной текст + Bookman Old Style,4 pt,Не полужирный"/>
    <w:basedOn w:val="CharStyle4"/>
    <w:rPr>
      <w:lang w:val="ru-RU" w:eastAsia="ru-RU" w:bidi="ru-RU"/>
      <w:b/>
      <w:bCs/>
      <w:sz w:val="8"/>
      <w:szCs w:val="8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3">
    <w:name w:val="Основной текст + 8,5 pt,Не полужирный"/>
    <w:basedOn w:val="CharStyle4"/>
    <w:rPr>
      <w:lang w:val="ru-RU" w:eastAsia="ru-RU" w:bidi="ru-RU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4">
    <w:name w:val="Основной текст + 8,5 pt,Не полужирный"/>
    <w:basedOn w:val="CharStyle4"/>
    <w:rPr>
      <w:lang w:val="ru-RU" w:eastAsia="ru-RU" w:bidi="ru-RU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Основной текст + Consolas,7,5 pt,Не полужирный"/>
    <w:basedOn w:val="CharStyle4"/>
    <w:rPr>
      <w:lang w:val="en-US" w:eastAsia="en-US" w:bidi="en-US"/>
      <w:b/>
      <w:bCs/>
      <w:sz w:val="15"/>
      <w:szCs w:val="15"/>
      <w:rFonts w:ascii="Consolas" w:eastAsia="Consolas" w:hAnsi="Consolas" w:cs="Consolas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