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798"/>
        <w:gridCol w:w="1627"/>
        <w:gridCol w:w="878"/>
        <w:gridCol w:w="878"/>
        <w:gridCol w:w="883"/>
        <w:gridCol w:w="888"/>
        <w:gridCol w:w="1627"/>
        <w:gridCol w:w="883"/>
        <w:gridCol w:w="878"/>
        <w:gridCol w:w="888"/>
        <w:gridCol w:w="902"/>
      </w:tblGrid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5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63,1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343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5"/>
                <w:b/>
                <w:bCs/>
              </w:rPr>
              <w:t>Уж№н(5-11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6"/>
                <w:b w:val="0"/>
                <w:bCs w:val="0"/>
              </w:rPr>
              <w:t>Масло сливочное порциями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66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6"/>
                <w:b w:val="0"/>
                <w:bCs w:val="0"/>
              </w:rPr>
              <w:t>Оладьи из печени, запеченные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6"/>
                <w:b w:val="0"/>
                <w:bCs w:val="0"/>
              </w:rPr>
              <w:t>Каша рисовая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6"/>
                <w:b w:val="0"/>
                <w:bCs w:val="0"/>
              </w:rPr>
              <w:t>Какао с молоком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6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5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647,3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5"/>
                <w:b/>
                <w:bCs/>
              </w:rPr>
              <w:t>Итого за 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168,3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1322,1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75,9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244,8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1850,2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gridSpan w:val="11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Ккал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Ккал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 xml:space="preserve">Второй завтрак </w:t>
            </w:r>
            <w:r>
              <w:rPr>
                <w:rStyle w:val="CharStyle8"/>
                <w:b/>
                <w:bCs/>
              </w:rPr>
              <w:t>(1-4</w:t>
            </w:r>
            <w:r>
              <w:rPr>
                <w:rStyle w:val="CharStyle5"/>
                <w:b/>
                <w:bCs/>
              </w:rPr>
              <w:t xml:space="preserve">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Биточки из филе птицы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9"/>
                <w:b w:val="0"/>
                <w:bCs w:val="0"/>
              </w:rPr>
              <w:t>или Макароны с овощами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486,5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9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486,5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Овощи консервированные порционно/кукуруза/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Борщ "Белорусский" со сметаной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9"/>
                <w:b w:val="0"/>
                <w:bCs w:val="0"/>
              </w:rPr>
              <w:t>или Борщ "Диетический" со смет, с витамином "С"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Гуляш (свинина)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50/50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9"/>
                <w:b w:val="0"/>
                <w:bCs w:val="0"/>
              </w:rPr>
              <w:t>или Поджарка (свинина)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50/15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Пюре картофельное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Напиток "Фантастик" с витамином "С"*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31,2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625,7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9"/>
                <w:b w:val="0"/>
                <w:bCs w:val="0"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34,4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641,7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Овощи консервированные порционно/кукуруза/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Биточки из филе птицы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325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9"/>
                <w:b w:val="0"/>
                <w:bCs w:val="0"/>
              </w:rPr>
              <w:t>или Колбаски Сливочные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271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Пюре картофельное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138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Напиток "Фантастик" с витамином "С"*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68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29,6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102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5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598,7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17,7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105,7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807,0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9"/>
                <w:b w:val="0"/>
                <w:bCs w:val="0"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562.7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чп 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то 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1П1 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тп л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6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7">
    <w:name w:val="Основной текст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8">
    <w:name w:val="Основной текст + 9,5 pt,Интервал 1 pt"/>
    <w:basedOn w:val="CharStyle4"/>
    <w:rPr>
      <w:lang w:val="ru-RU" w:eastAsia="ru-RU" w:bidi="ru-RU"/>
      <w:sz w:val="19"/>
      <w:szCs w:val="19"/>
      <w:w w:val="100"/>
      <w:spacing w:val="20"/>
      <w:color w:val="000000"/>
      <w:position w:val="0"/>
    </w:rPr>
  </w:style>
  <w:style w:type="character" w:customStyle="1" w:styleId="CharStyle9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10">
    <w:name w:val="Основной текст + Courier New,4,5 pt,Не полужирный,Интервал 1 pt"/>
    <w:basedOn w:val="CharStyle4"/>
    <w:rPr>
      <w:lang w:val="ru-RU" w:eastAsia="ru-RU" w:bidi="ru-RU"/>
      <w:b/>
      <w:bCs/>
      <w:sz w:val="9"/>
      <w:szCs w:val="9"/>
      <w:rFonts w:ascii="Courier New" w:eastAsia="Courier New" w:hAnsi="Courier New" w:cs="Courier New"/>
      <w:w w:val="100"/>
      <w:spacing w:val="2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