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216893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</w:t>
      </w:r>
      <w:r w:rsidR="00216893" w:rsidRPr="00216893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7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6B1018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01.2026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AF3A92" w:rsidRPr="00216893" w:rsidRDefault="00AF3A92" w:rsidP="00216893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32"/>
          <w:szCs w:val="26"/>
          <w:lang w:eastAsia="ru-RU"/>
        </w:rPr>
      </w:pPr>
      <w:r w:rsidRPr="00BA7AA7">
        <w:rPr>
          <w:rFonts w:ascii="Times New Roman" w:hAnsi="Times New Roman"/>
          <w:b/>
          <w:bCs/>
          <w:sz w:val="32"/>
          <w:szCs w:val="26"/>
          <w:lang w:eastAsia="ru-RU"/>
        </w:rPr>
        <w:t xml:space="preserve">День </w:t>
      </w:r>
      <w:r w:rsidR="00216893" w:rsidRPr="00216893">
        <w:rPr>
          <w:rFonts w:ascii="Times New Roman" w:hAnsi="Times New Roman"/>
          <w:b/>
          <w:bCs/>
          <w:sz w:val="32"/>
          <w:szCs w:val="26"/>
          <w:lang w:eastAsia="ru-RU"/>
        </w:rPr>
        <w:t>трудового воспитания и профессиональной ориентации.</w:t>
      </w:r>
    </w:p>
    <w:p w:rsidR="00216893" w:rsidRPr="00BA7AA7" w:rsidRDefault="00216893" w:rsidP="00216893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36"/>
          <w:szCs w:val="24"/>
          <w:lang w:eastAsia="ru-RU"/>
        </w:rPr>
      </w:pPr>
    </w:p>
    <w:p w:rsidR="000F63E2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0"/>
        <w:gridCol w:w="2245"/>
        <w:gridCol w:w="1560"/>
        <w:gridCol w:w="1698"/>
        <w:gridCol w:w="1698"/>
        <w:gridCol w:w="1310"/>
      </w:tblGrid>
      <w:tr w:rsidR="000F63E2" w:rsidRPr="009B3441" w:rsidTr="00DE58EF">
        <w:trPr>
          <w:trHeight w:val="7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52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216893" w:rsidRPr="009B3441" w:rsidTr="00DE58EF">
        <w:trPr>
          <w:trHeight w:val="14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893" w:rsidRPr="005205AB" w:rsidRDefault="00DB7843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</w:t>
            </w:r>
            <w:r w:rsidR="00216893"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-педагогическое просвещение</w:t>
            </w:r>
          </w:p>
          <w:p w:rsidR="00216893" w:rsidRPr="005205AB" w:rsidRDefault="00216893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893" w:rsidRPr="00DB7843" w:rsidRDefault="00DB7843" w:rsidP="005205AB">
            <w:pPr>
              <w:spacing w:after="0" w:line="240" w:lineRule="auto"/>
              <w:ind w:hanging="7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Индивидуальные консультации  и оказание психологической помощи учащимся в подготовке к РЦЭ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893" w:rsidRPr="00DB7843" w:rsidRDefault="00DB7843" w:rsidP="00DB784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893" w:rsidRPr="00DB7843" w:rsidRDefault="00DB7843" w:rsidP="005205AB">
            <w:pPr>
              <w:spacing w:after="0" w:line="240" w:lineRule="auto"/>
              <w:ind w:hanging="7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893" w:rsidRPr="00DB7843" w:rsidRDefault="00DB7843" w:rsidP="005205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893" w:rsidRPr="00DB7843" w:rsidRDefault="00216893" w:rsidP="005205AB">
            <w:pPr>
              <w:pStyle w:val="a7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D69" w:rsidRPr="00D755E3" w:rsidTr="00DE58EF">
        <w:trPr>
          <w:trHeight w:val="7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Диалоговая площадка «Вместе думать о будущем» с участие директора учреждения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10.3</w:t>
            </w:r>
            <w:r w:rsidR="003C4D69"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sz w:val="26"/>
                <w:szCs w:val="26"/>
                <w:lang w:eastAsia="ru-RU"/>
              </w:rPr>
              <w:t>5-11 классы</w:t>
            </w:r>
          </w:p>
        </w:tc>
      </w:tr>
      <w:tr w:rsidR="00DB7843" w:rsidRPr="00D755E3" w:rsidTr="00DE58EF">
        <w:trPr>
          <w:trHeight w:val="7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3" w:rsidRPr="005205AB" w:rsidRDefault="00DB7843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3" w:rsidRPr="005205AB" w:rsidRDefault="00DB7843" w:rsidP="005205AB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DB7843">
              <w:rPr>
                <w:rFonts w:ascii="Times New Roman" w:hAnsi="Times New Roman"/>
                <w:sz w:val="26"/>
                <w:szCs w:val="26"/>
              </w:rPr>
              <w:t>Познавательная игра «В мире профессий»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3" w:rsidRPr="00DB7843" w:rsidRDefault="00DB7843" w:rsidP="005205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3" w:rsidRPr="00DB7843" w:rsidRDefault="00DB7843" w:rsidP="005205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3" w:rsidRPr="00DB7843" w:rsidRDefault="00DB7843" w:rsidP="005205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3" w:rsidRPr="00DB7843" w:rsidRDefault="00DB7843" w:rsidP="005205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2-3 классы</w:t>
            </w:r>
          </w:p>
        </w:tc>
      </w:tr>
      <w:tr w:rsidR="00216893" w:rsidRPr="00D755E3" w:rsidTr="00DE58EF">
        <w:trPr>
          <w:trHeight w:val="7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93" w:rsidRPr="005205AB" w:rsidRDefault="00216893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Спортивно-массовые, физкультурно-оздоровительные мероприятия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93" w:rsidRPr="005205AB" w:rsidRDefault="00DB7843" w:rsidP="005205AB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здоровья «Соревнования по волейболу»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93" w:rsidRPr="005205AB" w:rsidRDefault="00DB7843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93" w:rsidRPr="005205AB" w:rsidRDefault="00DB7843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Спортивный зал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93" w:rsidRPr="005205AB" w:rsidRDefault="00DB7843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Полунин В.В.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93" w:rsidRPr="005205AB" w:rsidRDefault="00DB7843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8-11 классы</w:t>
            </w:r>
          </w:p>
        </w:tc>
      </w:tr>
      <w:tr w:rsidR="003C4D69" w:rsidRPr="00D755E3" w:rsidTr="00DE58EF">
        <w:trPr>
          <w:trHeight w:val="7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Мероприятие</w:t>
            </w:r>
            <w:r w:rsidR="003C4D69"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военно-патриотической направленности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216893" w:rsidRDefault="00216893" w:rsidP="005205AB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Презентация «Кто спешит на помощь людям» посвященная Дню спасателя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216893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="003C4D69"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3C4D69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9" w:rsidRPr="005205AB" w:rsidRDefault="005205AB" w:rsidP="005205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3C4D69" w:rsidRPr="005205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-11</w:t>
            </w:r>
          </w:p>
        </w:tc>
      </w:tr>
      <w:tr w:rsidR="00DE58EF" w:rsidRPr="00E24902" w:rsidTr="00FA680F">
        <w:trPr>
          <w:trHeight w:val="1116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0"/>
            <w:r w:rsidRPr="005205AB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Спортивный зал (спортивная площадка, Печерский лесопарк –  если </w:t>
            </w:r>
            <w:r w:rsidRPr="005205AB">
              <w:rPr>
                <w:rFonts w:ascii="Times New Roman" w:hAnsi="Times New Roman"/>
                <w:sz w:val="26"/>
                <w:szCs w:val="26"/>
              </w:rPr>
              <w:lastRenderedPageBreak/>
              <w:t>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lastRenderedPageBreak/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bookmarkEnd w:id="0"/>
      <w:tr w:rsidR="00DE58EF" w:rsidRPr="00E24902" w:rsidTr="00FA680F">
        <w:trPr>
          <w:trHeight w:val="1116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520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DE58EF" w:rsidRPr="00E24902" w:rsidTr="00B733AD">
        <w:trPr>
          <w:trHeight w:val="1116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8EF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E58EF" w:rsidRPr="00DE58EF" w:rsidRDefault="00DE58EF" w:rsidP="00DE58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работа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Посещение технологического колледжа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МГИК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Балашенко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9 Б класс</w:t>
            </w:r>
          </w:p>
        </w:tc>
      </w:tr>
      <w:tr w:rsidR="00DE58EF" w:rsidRPr="00E24902" w:rsidTr="00B733AD">
        <w:trPr>
          <w:trHeight w:val="1116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МГЭПТК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МГЭПТК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Пышнюк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9 А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05A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Круглый стол "</w:t>
            </w:r>
            <w:r>
              <w:rPr>
                <w:rFonts w:ascii="Times New Roman" w:hAnsi="Times New Roman"/>
                <w:sz w:val="26"/>
                <w:szCs w:val="26"/>
              </w:rPr>
              <w:t>Новое время - новые профессии"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Каб.304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Юрченко С.А.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Б класс</w:t>
            </w:r>
          </w:p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 xml:space="preserve">Круглый стол "Без труда мы никуда",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каб.210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Батвенкова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Б</w:t>
            </w:r>
          </w:p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DB7843">
              <w:rPr>
                <w:rFonts w:ascii="Times New Roman" w:hAnsi="Times New Roman"/>
                <w:sz w:val="26"/>
                <w:szCs w:val="26"/>
              </w:rPr>
              <w:t>Познавательная игра «В мире профессий»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DB7843" w:rsidRDefault="00DE58EF" w:rsidP="00DE58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DB7843" w:rsidRDefault="00DE58EF" w:rsidP="00DE58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DB7843" w:rsidRDefault="00DE58EF" w:rsidP="00DE58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Горячая Е.Ф.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DB7843" w:rsidRDefault="00DE58EF" w:rsidP="00DE58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7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Викторина «От л</w:t>
            </w:r>
            <w:r>
              <w:rPr>
                <w:rFonts w:ascii="Times New Roman" w:hAnsi="Times New Roman"/>
                <w:sz w:val="26"/>
                <w:szCs w:val="26"/>
              </w:rPr>
              <w:t>ени болеют, о труда здоровеют»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60F2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EC60F2">
              <w:rPr>
                <w:rFonts w:ascii="Times New Roman" w:hAnsi="Times New Roman"/>
                <w:sz w:val="26"/>
                <w:szCs w:val="26"/>
              </w:rPr>
              <w:t>. 311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Цареградская Т.А.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Б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 xml:space="preserve">Конкурс рисунков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" Профессии наших родителей"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60F2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Pr="00EC60F2">
              <w:rPr>
                <w:rFonts w:ascii="Times New Roman" w:hAnsi="Times New Roman"/>
                <w:sz w:val="26"/>
                <w:szCs w:val="26"/>
              </w:rPr>
              <w:t>. 206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Волкович Г.В.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1 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ознавательная игра "В мире профессий" школьная 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Библиотека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6B1018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 xml:space="preserve">Игра "В мире профессий",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11.15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60F2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 xml:space="preserve"> 112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Киселева Л.О.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5 Б класс</w:t>
            </w:r>
          </w:p>
        </w:tc>
      </w:tr>
      <w:tr w:rsidR="00DE58EF" w:rsidRPr="00B4512C" w:rsidTr="00DE58EF">
        <w:trPr>
          <w:trHeight w:val="1121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Кругл</w:t>
            </w:r>
            <w:r>
              <w:rPr>
                <w:rFonts w:ascii="Times New Roman" w:hAnsi="Times New Roman"/>
                <w:sz w:val="26"/>
                <w:szCs w:val="26"/>
              </w:rPr>
              <w:t>ый стол « Я выбираю профессию».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9.30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Яцкевич Т.И.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F" w:rsidRPr="00EC60F2" w:rsidRDefault="00DE58EF" w:rsidP="00DE58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0F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0F2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  <w:p w:rsidR="00DE58EF" w:rsidRPr="005205AB" w:rsidRDefault="00DE58EF" w:rsidP="00DE58EF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86E" w:rsidRPr="00B4512C" w:rsidRDefault="0030486E">
      <w:pPr>
        <w:rPr>
          <w:rFonts w:ascii="Times New Roman" w:hAnsi="Times New Roman"/>
          <w:sz w:val="26"/>
          <w:szCs w:val="26"/>
        </w:rPr>
      </w:pPr>
    </w:p>
    <w:sectPr w:rsidR="0030486E" w:rsidRPr="00B4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E3410"/>
    <w:rsid w:val="000F63E2"/>
    <w:rsid w:val="00216893"/>
    <w:rsid w:val="0030486E"/>
    <w:rsid w:val="003C113B"/>
    <w:rsid w:val="003C4D69"/>
    <w:rsid w:val="004823FD"/>
    <w:rsid w:val="005205AB"/>
    <w:rsid w:val="006B1018"/>
    <w:rsid w:val="008211C5"/>
    <w:rsid w:val="00AF3A92"/>
    <w:rsid w:val="00B4512C"/>
    <w:rsid w:val="00BA7AA7"/>
    <w:rsid w:val="00C05E2E"/>
    <w:rsid w:val="00D01C58"/>
    <w:rsid w:val="00DB7843"/>
    <w:rsid w:val="00DE58EF"/>
    <w:rsid w:val="00DF63DE"/>
    <w:rsid w:val="00E55A5B"/>
    <w:rsid w:val="00E5650A"/>
    <w:rsid w:val="00EC60F2"/>
    <w:rsid w:val="00F31A23"/>
    <w:rsid w:val="00F443CD"/>
    <w:rsid w:val="00F6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3EFEA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F31A23"/>
    <w:rPr>
      <w:i/>
      <w:iCs/>
      <w:color w:val="404040" w:themeColor="text1" w:themeTint="BF"/>
    </w:rPr>
  </w:style>
  <w:style w:type="paragraph" w:styleId="a7">
    <w:name w:val="No Spacing"/>
    <w:uiPriority w:val="99"/>
    <w:qFormat/>
    <w:rsid w:val="00AF3A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2DDE-6C0F-402B-B109-A996D12F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2026-01-09T07:00:00Z</cp:lastPrinted>
  <dcterms:created xsi:type="dcterms:W3CDTF">2026-01-13T12:53:00Z</dcterms:created>
  <dcterms:modified xsi:type="dcterms:W3CDTF">2026-01-14T06:31:00Z</dcterms:modified>
</cp:coreProperties>
</file>