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4D7BC" w14:textId="77777777" w:rsidR="00B50ECA" w:rsidRDefault="00B50ECA" w:rsidP="00B50EC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50ECA">
        <w:rPr>
          <w:rFonts w:ascii="Times New Roman" w:hAnsi="Times New Roman" w:cs="Times New Roman"/>
          <w:sz w:val="32"/>
          <w:szCs w:val="32"/>
        </w:rPr>
        <w:t xml:space="preserve">Государственное учреждение образования </w:t>
      </w:r>
    </w:p>
    <w:p w14:paraId="1E6A4E17" w14:textId="03838C2A" w:rsidR="00D037B6" w:rsidRPr="00B50ECA" w:rsidRDefault="00B50ECA" w:rsidP="00B50EC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50ECA">
        <w:rPr>
          <w:rFonts w:ascii="Times New Roman" w:hAnsi="Times New Roman" w:cs="Times New Roman"/>
          <w:sz w:val="32"/>
          <w:szCs w:val="32"/>
        </w:rPr>
        <w:t xml:space="preserve">«Средняя школа №23 </w:t>
      </w:r>
      <w:proofErr w:type="spellStart"/>
      <w:r w:rsidRPr="00B50ECA">
        <w:rPr>
          <w:rFonts w:ascii="Times New Roman" w:hAnsi="Times New Roman" w:cs="Times New Roman"/>
          <w:sz w:val="32"/>
          <w:szCs w:val="32"/>
        </w:rPr>
        <w:t>г.Могилева</w:t>
      </w:r>
      <w:proofErr w:type="spellEnd"/>
      <w:r w:rsidRPr="00B50ECA">
        <w:rPr>
          <w:rFonts w:ascii="Times New Roman" w:hAnsi="Times New Roman" w:cs="Times New Roman"/>
          <w:sz w:val="32"/>
          <w:szCs w:val="32"/>
        </w:rPr>
        <w:t>»</w:t>
      </w:r>
    </w:p>
    <w:p w14:paraId="6F42863E" w14:textId="77777777" w:rsidR="00D037B6" w:rsidRDefault="00D037B6" w:rsidP="00B50ECA">
      <w:pPr>
        <w:spacing w:after="0" w:line="240" w:lineRule="auto"/>
        <w:rPr>
          <w:szCs w:val="24"/>
        </w:rPr>
      </w:pPr>
    </w:p>
    <w:p w14:paraId="6624FA13" w14:textId="666A10CB" w:rsidR="00D037B6" w:rsidRDefault="00D037B6" w:rsidP="00B50ECA">
      <w:pPr>
        <w:spacing w:after="0" w:line="240" w:lineRule="auto"/>
        <w:rPr>
          <w:szCs w:val="24"/>
        </w:rPr>
      </w:pPr>
    </w:p>
    <w:p w14:paraId="0E131E6E" w14:textId="0E831DE8" w:rsidR="00B50ECA" w:rsidRDefault="00B50ECA" w:rsidP="00B50ECA">
      <w:pPr>
        <w:spacing w:after="0" w:line="240" w:lineRule="auto"/>
        <w:rPr>
          <w:szCs w:val="24"/>
        </w:rPr>
      </w:pPr>
    </w:p>
    <w:p w14:paraId="571F0CBF" w14:textId="5D38CF74" w:rsidR="00B50ECA" w:rsidRDefault="00B50ECA" w:rsidP="00B50ECA">
      <w:pPr>
        <w:spacing w:after="0" w:line="240" w:lineRule="auto"/>
        <w:rPr>
          <w:szCs w:val="24"/>
        </w:rPr>
      </w:pPr>
    </w:p>
    <w:p w14:paraId="677B8DB3" w14:textId="09F7EFD6" w:rsidR="00B50ECA" w:rsidRDefault="00B50ECA" w:rsidP="00B50ECA">
      <w:pPr>
        <w:spacing w:after="0" w:line="240" w:lineRule="auto"/>
        <w:rPr>
          <w:szCs w:val="24"/>
        </w:rPr>
      </w:pPr>
    </w:p>
    <w:p w14:paraId="07B89620" w14:textId="4F63F1A3" w:rsidR="00B50ECA" w:rsidRDefault="00B50ECA" w:rsidP="00B50ECA">
      <w:pPr>
        <w:spacing w:after="0" w:line="240" w:lineRule="auto"/>
        <w:rPr>
          <w:szCs w:val="24"/>
        </w:rPr>
      </w:pPr>
    </w:p>
    <w:p w14:paraId="4839D3E7" w14:textId="6D832F04" w:rsidR="00B50ECA" w:rsidRDefault="00B50ECA" w:rsidP="00B50ECA">
      <w:pPr>
        <w:spacing w:after="0" w:line="240" w:lineRule="auto"/>
        <w:rPr>
          <w:szCs w:val="24"/>
        </w:rPr>
      </w:pPr>
    </w:p>
    <w:p w14:paraId="5CAF8E15" w14:textId="55EAAF8B" w:rsidR="00B50ECA" w:rsidRDefault="00B50ECA" w:rsidP="00B50ECA">
      <w:pPr>
        <w:spacing w:after="0" w:line="240" w:lineRule="auto"/>
        <w:rPr>
          <w:szCs w:val="24"/>
        </w:rPr>
      </w:pPr>
    </w:p>
    <w:p w14:paraId="275D4143" w14:textId="3F9D720B" w:rsidR="00B50ECA" w:rsidRDefault="00B50ECA" w:rsidP="00B50ECA">
      <w:pPr>
        <w:spacing w:after="0" w:line="240" w:lineRule="auto"/>
        <w:rPr>
          <w:szCs w:val="24"/>
        </w:rPr>
      </w:pPr>
    </w:p>
    <w:p w14:paraId="162CED82" w14:textId="54A06213" w:rsidR="00B50ECA" w:rsidRDefault="00B50ECA" w:rsidP="00B50ECA">
      <w:pPr>
        <w:spacing w:after="0" w:line="240" w:lineRule="auto"/>
        <w:rPr>
          <w:szCs w:val="24"/>
        </w:rPr>
      </w:pPr>
    </w:p>
    <w:p w14:paraId="27DF688B" w14:textId="40BA56B7" w:rsidR="00B50ECA" w:rsidRDefault="00B50ECA" w:rsidP="00B50ECA">
      <w:pPr>
        <w:spacing w:after="0" w:line="240" w:lineRule="auto"/>
        <w:rPr>
          <w:szCs w:val="24"/>
        </w:rPr>
      </w:pPr>
    </w:p>
    <w:p w14:paraId="479D897D" w14:textId="77777777" w:rsidR="00B50ECA" w:rsidRDefault="00B50ECA" w:rsidP="00B50ECA">
      <w:pPr>
        <w:spacing w:after="0" w:line="240" w:lineRule="auto"/>
        <w:rPr>
          <w:szCs w:val="24"/>
        </w:rPr>
      </w:pPr>
    </w:p>
    <w:p w14:paraId="339A86FE" w14:textId="77777777" w:rsidR="00D037B6" w:rsidRDefault="00D037B6" w:rsidP="00B50ECA">
      <w:pPr>
        <w:pStyle w:val="a8"/>
        <w:spacing w:after="0" w:line="240" w:lineRule="auto"/>
        <w:ind w:firstLine="450"/>
        <w:jc w:val="center"/>
        <w:rPr>
          <w:rFonts w:ascii="Times New Roman" w:eastAsia="Calibri" w:hAnsi="Times New Roman" w:cs="Times New Roman"/>
          <w:lang w:eastAsia="ru-RU"/>
        </w:rPr>
      </w:pPr>
    </w:p>
    <w:p w14:paraId="4A397AD1" w14:textId="77777777" w:rsidR="00D037B6" w:rsidRDefault="00706D6E" w:rsidP="00B50ECA">
      <w:pPr>
        <w:pStyle w:val="a8"/>
        <w:spacing w:after="0" w:line="240" w:lineRule="auto"/>
        <w:ind w:firstLine="450"/>
        <w:jc w:val="center"/>
        <w:rPr>
          <w:b/>
          <w:bCs/>
          <w:sz w:val="64"/>
          <w:szCs w:val="64"/>
        </w:rPr>
      </w:pPr>
      <w:r>
        <w:rPr>
          <w:rFonts w:ascii="Times New Roman" w:eastAsia="Calibri" w:hAnsi="Times New Roman" w:cs="Times New Roman"/>
          <w:b/>
          <w:bCs/>
          <w:sz w:val="64"/>
          <w:szCs w:val="64"/>
          <w:lang w:eastAsia="ru-RU"/>
        </w:rPr>
        <w:t xml:space="preserve">Родительский университет «Осторожно: суицид» </w:t>
      </w:r>
    </w:p>
    <w:p w14:paraId="638936F3" w14:textId="77777777" w:rsidR="00B50ECA" w:rsidRDefault="00706D6E" w:rsidP="00B50ECA">
      <w:pPr>
        <w:pStyle w:val="a8"/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 xml:space="preserve">(родители учащихся 8-х классов, </w:t>
      </w:r>
    </w:p>
    <w:p w14:paraId="1A2974C7" w14:textId="55BA34D2" w:rsidR="00D037B6" w:rsidRDefault="00706D6E" w:rsidP="00B50ECA">
      <w:pPr>
        <w:pStyle w:val="a8"/>
        <w:spacing w:after="0" w:line="240" w:lineRule="auto"/>
        <w:ind w:firstLine="450"/>
        <w:jc w:val="center"/>
        <w:rPr>
          <w:b/>
          <w:bCs/>
          <w:sz w:val="48"/>
          <w:szCs w:val="48"/>
        </w:rPr>
      </w:pPr>
      <w:r>
        <w:rPr>
          <w:rFonts w:ascii="Times New Roman" w:eastAsia="Calibri" w:hAnsi="Times New Roman" w:cs="Times New Roman"/>
          <w:b/>
          <w:bCs/>
          <w:sz w:val="48"/>
          <w:szCs w:val="48"/>
          <w:lang w:val="en-GB" w:eastAsia="ru-RU"/>
        </w:rPr>
        <w:t>III</w:t>
      </w:r>
      <w:r w:rsidRPr="00B50ECA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четверть)</w:t>
      </w:r>
    </w:p>
    <w:p w14:paraId="4371A965" w14:textId="77777777" w:rsidR="00D037B6" w:rsidRDefault="00D037B6" w:rsidP="00B50ECA">
      <w:pPr>
        <w:pStyle w:val="a8"/>
        <w:spacing w:after="0" w:line="240" w:lineRule="auto"/>
        <w:jc w:val="right"/>
        <w:rPr>
          <w:rFonts w:ascii="Times New Roman" w:eastAsia="Calibri" w:hAnsi="Times New Roman" w:cs="Times New Roman"/>
          <w:sz w:val="64"/>
          <w:szCs w:val="64"/>
          <w:lang w:eastAsia="ru-RU"/>
        </w:rPr>
      </w:pPr>
    </w:p>
    <w:p w14:paraId="7A7C5CE2" w14:textId="77777777" w:rsidR="00D037B6" w:rsidRDefault="00D037B6" w:rsidP="00B50ECA">
      <w:pPr>
        <w:pStyle w:val="a8"/>
        <w:spacing w:after="0" w:line="240" w:lineRule="auto"/>
        <w:jc w:val="right"/>
        <w:rPr>
          <w:rFonts w:ascii="Times New Roman" w:eastAsia="Calibri" w:hAnsi="Times New Roman" w:cs="Times New Roman"/>
          <w:sz w:val="64"/>
          <w:szCs w:val="64"/>
          <w:lang w:eastAsia="ru-RU"/>
        </w:rPr>
      </w:pPr>
    </w:p>
    <w:p w14:paraId="24C4771C" w14:textId="201A2DC3" w:rsidR="00B50ECA" w:rsidRDefault="00B50ECA" w:rsidP="00B50ECA">
      <w:pPr>
        <w:pStyle w:val="a8"/>
        <w:spacing w:after="0" w:line="240" w:lineRule="auto"/>
        <w:jc w:val="right"/>
        <w:rPr>
          <w:rFonts w:ascii="Times New Roman" w:eastAsia="Calibri" w:hAnsi="Times New Roman" w:cs="Times New Roman"/>
          <w:sz w:val="64"/>
          <w:szCs w:val="64"/>
          <w:lang w:eastAsia="ru-RU"/>
        </w:rPr>
      </w:pPr>
    </w:p>
    <w:p w14:paraId="275A5B59" w14:textId="77777777" w:rsidR="00B50ECA" w:rsidRDefault="00B50ECA" w:rsidP="00B50ECA">
      <w:pPr>
        <w:pStyle w:val="a8"/>
        <w:spacing w:after="0" w:line="240" w:lineRule="auto"/>
        <w:jc w:val="right"/>
        <w:rPr>
          <w:rFonts w:ascii="Times New Roman" w:eastAsia="Calibri" w:hAnsi="Times New Roman" w:cs="Times New Roman"/>
          <w:sz w:val="64"/>
          <w:szCs w:val="64"/>
          <w:lang w:eastAsia="ru-RU"/>
        </w:rPr>
      </w:pPr>
    </w:p>
    <w:p w14:paraId="0CE8E370" w14:textId="77777777" w:rsidR="00D037B6" w:rsidRDefault="00706D6E" w:rsidP="00B50ECA">
      <w:pPr>
        <w:pStyle w:val="a8"/>
        <w:spacing w:after="0" w:line="240" w:lineRule="auto"/>
        <w:jc w:val="right"/>
        <w:rPr>
          <w:b/>
          <w:bCs/>
          <w:sz w:val="30"/>
          <w:szCs w:val="30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Тиванова</w:t>
      </w:r>
      <w:proofErr w:type="spellEnd"/>
      <w:r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 Алла Сергеевна</w:t>
      </w:r>
    </w:p>
    <w:p w14:paraId="5D69F6AF" w14:textId="4253A87D" w:rsidR="00D037B6" w:rsidRDefault="00706D6E" w:rsidP="00B50ECA">
      <w:pPr>
        <w:pStyle w:val="a8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учитель английского языка</w:t>
      </w:r>
      <w:r w:rsidR="00B50ECA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,</w:t>
      </w:r>
    </w:p>
    <w:p w14:paraId="0E2BF696" w14:textId="2D6BEE3C" w:rsidR="00B50ECA" w:rsidRDefault="00B50ECA" w:rsidP="00B50ECA">
      <w:pPr>
        <w:pStyle w:val="a8"/>
        <w:spacing w:after="0" w:line="240" w:lineRule="auto"/>
        <w:jc w:val="right"/>
        <w:rPr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классный руководитель 8 «В» класса</w:t>
      </w:r>
    </w:p>
    <w:p w14:paraId="45297DDA" w14:textId="77777777" w:rsidR="00D037B6" w:rsidRDefault="00706D6E" w:rsidP="00B50ECA">
      <w:pPr>
        <w:pStyle w:val="a8"/>
        <w:spacing w:after="0" w:line="240" w:lineRule="auto"/>
        <w:ind w:firstLine="450"/>
        <w:jc w:val="right"/>
        <w:rPr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ГУО «Средняя школа №23</w:t>
      </w:r>
    </w:p>
    <w:p w14:paraId="63CDEBB6" w14:textId="506F2013" w:rsidR="00D037B6" w:rsidRDefault="00706D6E" w:rsidP="00B50ECA">
      <w:pPr>
        <w:pStyle w:val="a8"/>
        <w:spacing w:after="0" w:line="240" w:lineRule="auto"/>
        <w:ind w:firstLine="450"/>
        <w:jc w:val="right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 г. Могилева»</w:t>
      </w:r>
    </w:p>
    <w:p w14:paraId="522E6253" w14:textId="587EF9CB" w:rsidR="00B50ECA" w:rsidRDefault="00B50ECA" w:rsidP="00B50ECA">
      <w:pPr>
        <w:pStyle w:val="a8"/>
        <w:spacing w:after="0" w:line="240" w:lineRule="auto"/>
        <w:ind w:firstLine="450"/>
        <w:jc w:val="right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14:paraId="1A41D350" w14:textId="6A54737C" w:rsidR="00B50ECA" w:rsidRDefault="00B50ECA" w:rsidP="00B50ECA">
      <w:pPr>
        <w:pStyle w:val="a8"/>
        <w:spacing w:after="0" w:line="240" w:lineRule="auto"/>
        <w:ind w:firstLine="450"/>
        <w:jc w:val="right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14:paraId="44DF4A91" w14:textId="453C7371" w:rsidR="00B50ECA" w:rsidRDefault="00B50ECA" w:rsidP="00B50ECA">
      <w:pPr>
        <w:pStyle w:val="a8"/>
        <w:spacing w:after="0" w:line="240" w:lineRule="auto"/>
        <w:ind w:firstLine="450"/>
        <w:jc w:val="right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14:paraId="5BEAB8F1" w14:textId="77777777" w:rsidR="00B50ECA" w:rsidRDefault="00B50ECA" w:rsidP="00B50E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F446EE4" w14:textId="77777777" w:rsidR="00B50ECA" w:rsidRDefault="00B50ECA" w:rsidP="00B50E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F384503" w14:textId="77777777" w:rsidR="00B50ECA" w:rsidRDefault="00B50ECA" w:rsidP="00B50E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F84552" w14:textId="77777777" w:rsidR="00B50ECA" w:rsidRDefault="00B50ECA" w:rsidP="00B50E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F02F4E" w14:textId="77777777" w:rsidR="00B50ECA" w:rsidRDefault="00B50ECA" w:rsidP="00B50E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A74EC8" w14:textId="0D88389A" w:rsidR="00B50ECA" w:rsidRDefault="00B50ECA" w:rsidP="00B50E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Могилев, 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6DD884F3" w14:textId="23EE7265" w:rsidR="00D037B6" w:rsidRDefault="00706D6E">
      <w:pPr>
        <w:pStyle w:val="a8"/>
        <w:spacing w:after="0" w:line="240" w:lineRule="auto"/>
        <w:ind w:firstLine="709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Цель: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познакомить родителей с проблемой суицида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подростковой среде, оказать профилактическую помощь родителям.</w:t>
      </w:r>
    </w:p>
    <w:p w14:paraId="26714455" w14:textId="66860A13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625733A3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расширить знания родителей о причинах, признаках и характере подросткового суицида,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 различных аспектах суицидального поведения;</w:t>
      </w:r>
    </w:p>
    <w:p w14:paraId="4664EE59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предоставить возможность родителям задуматься и оц</w:t>
      </w:r>
      <w:r>
        <w:rPr>
          <w:rFonts w:ascii="Times New Roman" w:hAnsi="Times New Roman"/>
          <w:color w:val="000000"/>
          <w:sz w:val="28"/>
          <w:szCs w:val="28"/>
        </w:rPr>
        <w:t>енить взаимоотношения со своим ребёнком;</w:t>
      </w:r>
    </w:p>
    <w:p w14:paraId="2918A905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формировать представления о разных способах выражения любви к ребёнку;</w:t>
      </w:r>
    </w:p>
    <w:p w14:paraId="3218F2BE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воспитывать уважение к личности подростка и понимание к его проблемам;</w:t>
      </w:r>
    </w:p>
    <w:p w14:paraId="02253945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предложить рекомендации родителям по профилактике подросткового суи</w:t>
      </w:r>
      <w:r>
        <w:rPr>
          <w:rFonts w:ascii="Times New Roman" w:hAnsi="Times New Roman"/>
          <w:color w:val="000000"/>
          <w:sz w:val="28"/>
          <w:szCs w:val="28"/>
        </w:rPr>
        <w:t>цида.</w:t>
      </w:r>
    </w:p>
    <w:p w14:paraId="335048F7" w14:textId="77777777" w:rsidR="00B50ECA" w:rsidRDefault="00B50ECA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br w:type="page"/>
      </w:r>
    </w:p>
    <w:p w14:paraId="1FCFF45E" w14:textId="2218FA8A" w:rsidR="00D037B6" w:rsidRDefault="00706D6E">
      <w:pPr>
        <w:pStyle w:val="a8"/>
        <w:spacing w:after="0" w:line="240" w:lineRule="auto"/>
        <w:ind w:firstLine="709"/>
        <w:contextualSpacing/>
        <w:jc w:val="center"/>
        <w:rPr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lastRenderedPageBreak/>
        <w:t>Сценарий мероприятия</w:t>
      </w:r>
    </w:p>
    <w:p w14:paraId="6F55AB35" w14:textId="77777777" w:rsidR="00B50ECA" w:rsidRDefault="00B50ECA">
      <w:pPr>
        <w:pStyle w:val="a8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color w:val="181818"/>
          <w:sz w:val="28"/>
          <w:szCs w:val="32"/>
          <w:lang w:eastAsia="ru-RU"/>
        </w:rPr>
      </w:pPr>
    </w:p>
    <w:p w14:paraId="07DE8036" w14:textId="53AEADFD" w:rsidR="00D037B6" w:rsidRDefault="00706D6E">
      <w:pPr>
        <w:pStyle w:val="a8"/>
        <w:spacing w:after="0" w:line="240" w:lineRule="auto"/>
        <w:ind w:firstLine="709"/>
        <w:contextualSpacing/>
        <w:jc w:val="right"/>
        <w:rPr>
          <w:rFonts w:ascii="Times New Roman;serif" w:hAnsi="Times New Roman;serif"/>
          <w:bCs/>
          <w:color w:val="181818"/>
          <w:sz w:val="28"/>
          <w:szCs w:val="32"/>
        </w:rPr>
      </w:pPr>
      <w:r>
        <w:rPr>
          <w:rFonts w:ascii="Times New Roman" w:eastAsia="Calibri" w:hAnsi="Times New Roman" w:cs="Times New Roman"/>
          <w:bCs/>
          <w:color w:val="181818"/>
          <w:sz w:val="28"/>
          <w:szCs w:val="32"/>
          <w:lang w:eastAsia="ru-RU"/>
        </w:rPr>
        <w:t>Почему, спросите в мире</w:t>
      </w:r>
    </w:p>
    <w:p w14:paraId="7DE944B8" w14:textId="77777777" w:rsidR="00D037B6" w:rsidRDefault="00706D6E">
      <w:pPr>
        <w:pStyle w:val="a8"/>
        <w:spacing w:after="0" w:line="240" w:lineRule="auto"/>
        <w:ind w:firstLine="709"/>
        <w:contextualSpacing/>
        <w:jc w:val="right"/>
        <w:rPr>
          <w:rFonts w:ascii="Times New Roman;serif" w:hAnsi="Times New Roman;serif"/>
          <w:color w:val="181818"/>
          <w:sz w:val="28"/>
        </w:rPr>
      </w:pPr>
      <w:r>
        <w:rPr>
          <w:rFonts w:ascii="Times New Roman;serif" w:hAnsi="Times New Roman;serif"/>
          <w:color w:val="181818"/>
          <w:sz w:val="28"/>
        </w:rPr>
        <w:t>Появился суицид?</w:t>
      </w:r>
    </w:p>
    <w:p w14:paraId="78FE5461" w14:textId="77777777" w:rsidR="00D037B6" w:rsidRDefault="00706D6E">
      <w:pPr>
        <w:pStyle w:val="a8"/>
        <w:spacing w:after="0" w:line="240" w:lineRule="auto"/>
        <w:ind w:firstLine="709"/>
        <w:contextualSpacing/>
        <w:jc w:val="right"/>
        <w:rPr>
          <w:rFonts w:ascii="Times New Roman;serif" w:hAnsi="Times New Roman;serif"/>
          <w:color w:val="181818"/>
          <w:sz w:val="28"/>
        </w:rPr>
      </w:pPr>
      <w:r>
        <w:rPr>
          <w:rFonts w:ascii="Times New Roman;serif" w:hAnsi="Times New Roman;serif"/>
          <w:color w:val="181818"/>
          <w:sz w:val="28"/>
        </w:rPr>
        <w:t>От нехватки любви и заботы,</w:t>
      </w:r>
    </w:p>
    <w:p w14:paraId="4FF81216" w14:textId="77777777" w:rsidR="00D037B6" w:rsidRDefault="00706D6E">
      <w:pPr>
        <w:pStyle w:val="a8"/>
        <w:spacing w:after="0" w:line="240" w:lineRule="auto"/>
        <w:ind w:firstLine="709"/>
        <w:contextualSpacing/>
        <w:jc w:val="right"/>
        <w:rPr>
          <w:rFonts w:ascii="Times New Roman;serif" w:hAnsi="Times New Roman;serif"/>
          <w:color w:val="181818"/>
          <w:sz w:val="28"/>
        </w:rPr>
      </w:pPr>
      <w:r>
        <w:rPr>
          <w:rFonts w:ascii="Times New Roman;serif" w:hAnsi="Times New Roman;serif"/>
          <w:color w:val="181818"/>
          <w:sz w:val="28"/>
        </w:rPr>
        <w:t>От проблем, безнадежности,</w:t>
      </w:r>
    </w:p>
    <w:p w14:paraId="7ADAB1C7" w14:textId="77777777" w:rsidR="00D037B6" w:rsidRDefault="00706D6E">
      <w:pPr>
        <w:pStyle w:val="a8"/>
        <w:spacing w:after="0" w:line="240" w:lineRule="auto"/>
        <w:ind w:firstLine="709"/>
        <w:contextualSpacing/>
        <w:jc w:val="right"/>
        <w:rPr>
          <w:rFonts w:ascii="Times New Roman;serif" w:hAnsi="Times New Roman;serif"/>
          <w:color w:val="181818"/>
          <w:sz w:val="28"/>
        </w:rPr>
      </w:pPr>
      <w:r>
        <w:rPr>
          <w:rFonts w:ascii="Times New Roman;serif" w:hAnsi="Times New Roman;serif"/>
          <w:color w:val="181818"/>
          <w:sz w:val="28"/>
        </w:rPr>
        <w:t>От депрессии иль безысходности?!</w:t>
      </w:r>
    </w:p>
    <w:p w14:paraId="32E30CB0" w14:textId="77777777" w:rsidR="00D037B6" w:rsidRDefault="00D037B6">
      <w:pPr>
        <w:pStyle w:val="a8"/>
        <w:spacing w:after="0" w:line="240" w:lineRule="auto"/>
        <w:ind w:firstLine="709"/>
        <w:contextualSpacing/>
        <w:jc w:val="right"/>
        <w:rPr>
          <w:rFonts w:ascii="Times New Roman;serif" w:hAnsi="Times New Roman;serif"/>
          <w:color w:val="181818"/>
          <w:sz w:val="28"/>
        </w:rPr>
      </w:pPr>
    </w:p>
    <w:p w14:paraId="4B6A9D45" w14:textId="29E5104A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;serif" w:hAnsi="Times New Roman;serif"/>
          <w:color w:val="181818"/>
          <w:sz w:val="28"/>
        </w:rPr>
      </w:pPr>
      <w:r>
        <w:rPr>
          <w:rFonts w:ascii="Times New Roman;serif" w:hAnsi="Times New Roman;serif"/>
          <w:color w:val="181818"/>
          <w:sz w:val="28"/>
        </w:rPr>
        <w:t xml:space="preserve">Как Вы думаете, уважаемые родители, почему появился суицид? </w:t>
      </w:r>
    </w:p>
    <w:p w14:paraId="54203808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;serif" w:hAnsi="Times New Roman;serif"/>
          <w:color w:val="181818"/>
          <w:sz w:val="28"/>
        </w:rPr>
      </w:pPr>
      <w:r>
        <w:rPr>
          <w:rFonts w:ascii="Times New Roman;serif" w:hAnsi="Times New Roman;serif"/>
          <w:color w:val="181818"/>
          <w:sz w:val="28"/>
        </w:rPr>
        <w:t>Выслушивает ответы родителей.</w:t>
      </w:r>
    </w:p>
    <w:p w14:paraId="3514890C" w14:textId="2A0BF47D" w:rsidR="00B50ECA" w:rsidRDefault="00B50E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519F4C4" w14:textId="3AE66DF1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Суицид</w:t>
      </w:r>
      <w:r>
        <w:rPr>
          <w:rFonts w:ascii="Times New Roman" w:hAnsi="Times New Roman"/>
          <w:color w:val="000000"/>
          <w:sz w:val="28"/>
          <w:szCs w:val="28"/>
        </w:rPr>
        <w:t xml:space="preserve"> – добровольное самоуничтожение. Осуществляется в связи с определенными моральными, социальными, религиозными и философскими установками. Кроме того, суицид может являться следствием соматического заболевания, возникать в период экзистенциального кризиса и</w:t>
      </w:r>
      <w:r>
        <w:rPr>
          <w:rFonts w:ascii="Times New Roman" w:hAnsi="Times New Roman"/>
          <w:color w:val="000000"/>
          <w:sz w:val="28"/>
          <w:szCs w:val="28"/>
        </w:rPr>
        <w:t>ли становиться следствием обстоятельств, которые пациент рассматривает, как безвыходные.</w:t>
      </w:r>
      <w:r>
        <w:rPr>
          <w:rFonts w:ascii="Times New Roman" w:hAnsi="Times New Roman"/>
          <w:color w:val="181818"/>
          <w:sz w:val="28"/>
          <w:szCs w:val="28"/>
        </w:rPr>
        <w:t xml:space="preserve"> </w:t>
      </w:r>
    </w:p>
    <w:p w14:paraId="6FCFC80F" w14:textId="77777777" w:rsidR="00D037B6" w:rsidRDefault="00706D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Подростковый суицид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это крик о помощи, стремление привлечь внимание к своему страданию. Настоящего желания умереть, как правило, в этом возрасте нет</w:t>
      </w:r>
    </w:p>
    <w:p w14:paraId="5320AF11" w14:textId="77777777" w:rsidR="00B50ECA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Семья может </w:t>
      </w:r>
      <w:r>
        <w:rPr>
          <w:rFonts w:ascii="Times New Roman" w:hAnsi="Times New Roman"/>
          <w:color w:val="000000"/>
          <w:sz w:val="28"/>
          <w:szCs w:val="28"/>
        </w:rPr>
        <w:t xml:space="preserve">выступать в качестве как положительного, так и отрицательного фактора воспитания. </w:t>
      </w:r>
      <w:r>
        <w:rPr>
          <w:rFonts w:ascii="Times New Roman" w:hAnsi="Times New Roman"/>
          <w:color w:val="000000"/>
          <w:sz w:val="28"/>
          <w:szCs w:val="28"/>
        </w:rPr>
        <w:t>Именно в семье ребенок получает первый жизненный опыт, делает первые наблюдения и учится как себя вести в различных ситуациях. Очень важно, чтобы то, чему в семье учат ребенк</w:t>
      </w:r>
      <w:r>
        <w:rPr>
          <w:rFonts w:ascii="Times New Roman" w:hAnsi="Times New Roman"/>
          <w:color w:val="000000"/>
          <w:sz w:val="28"/>
          <w:szCs w:val="28"/>
        </w:rPr>
        <w:t>а, подкреплялось конкретными примерами, чтобы он видел, что у взрослых теория не расходится с практикой.</w:t>
      </w:r>
    </w:p>
    <w:p w14:paraId="113AE4E2" w14:textId="6D683E08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Атмосфера напряженности и конфликтных семейных ситуаций действует на ребенка резко отрицательно. Дом перестает быть для него опорой, он теряет чувст</w:t>
      </w:r>
      <w:r>
        <w:rPr>
          <w:rFonts w:ascii="Times New Roman" w:hAnsi="Times New Roman"/>
          <w:color w:val="000000"/>
          <w:sz w:val="28"/>
          <w:szCs w:val="28"/>
        </w:rPr>
        <w:t>во безопасности, исчезает тот источник, которым была для него семья, когда в ней царила эмоциональная связь родителей, когда они и мир их ценностей были примером для подражания. Нарушение такой стабильности семейной системы может привести ребенка, особенно</w:t>
      </w:r>
      <w:r>
        <w:rPr>
          <w:rFonts w:ascii="Times New Roman" w:hAnsi="Times New Roman"/>
          <w:color w:val="000000"/>
          <w:sz w:val="28"/>
          <w:szCs w:val="28"/>
        </w:rPr>
        <w:t xml:space="preserve"> в младшем школьном и подростковом возрасте, к поискам опоры вне дома. В таком состоянии дети легче поддаются внешним влияниям, так как стремятся к разрядке внутреннего напряжения.</w:t>
      </w:r>
    </w:p>
    <w:p w14:paraId="1B6B6847" w14:textId="37818A31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Семья – это особого рода коллектив, играющий в воспитании личности ре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бенка основную, долговременную и важнейшую роль. У тревожных матерей часто вырастают тревожные дети; честолюбивые родители нередко так подавляют своих детей, что это приводит к появлению у них комплекса неполноценности; несдержанный отец, выходящий из себя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малейшему поводу, нередко, сам того не ведая, формирует подобный же тип поведения у своих детей и т.д.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02B46FB" w14:textId="77777777" w:rsidR="00B50ECA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Надо помнить, что чем длительнее по времени разногласия в семье, тем сильнее их отрицательное влияние на ребенка.</w:t>
      </w:r>
    </w:p>
    <w:p w14:paraId="028C2BC9" w14:textId="7920F386" w:rsidR="00D037B6" w:rsidRDefault="00706D6E" w:rsidP="00B50ECA">
      <w:pPr>
        <w:pStyle w:val="a8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Эмоциональное </w:t>
      </w:r>
      <w:r>
        <w:rPr>
          <w:rFonts w:ascii="Times New Roman" w:hAnsi="Times New Roman"/>
          <w:color w:val="000000"/>
          <w:sz w:val="28"/>
          <w:szCs w:val="28"/>
        </w:rPr>
        <w:t xml:space="preserve">состояние родителей остро воспринимают дети любого возраста. Там, где взаимоотношения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родителей искажены, развитие детей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идет с отклонением от нормы. В таких условиях омрачаются или даже утрачиваются представления о светлых идеалах любви и дружбы, которые </w:t>
      </w:r>
      <w:r>
        <w:rPr>
          <w:rFonts w:ascii="Times New Roman" w:hAnsi="Times New Roman"/>
          <w:color w:val="000000"/>
          <w:sz w:val="28"/>
          <w:szCs w:val="28"/>
        </w:rPr>
        <w:t>человек усваивает в раннем возрасте на примере самых близких людей - отца и матери. Кроме того, конфликтные ситуации ведут к тяжелым психическим травмам.</w:t>
      </w:r>
    </w:p>
    <w:p w14:paraId="56787624" w14:textId="59D6CE58" w:rsidR="00D037B6" w:rsidRDefault="00706D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bCs/>
          <w:iCs/>
          <w:sz w:val="28"/>
          <w:szCs w:val="28"/>
        </w:rPr>
        <w:t>Причины и особенности суицидального поведения у подростков проистекают из их личностной нестабильности</w:t>
      </w:r>
      <w:r>
        <w:rPr>
          <w:rFonts w:ascii="Times New Roman" w:hAnsi="Times New Roman"/>
          <w:bCs/>
          <w:iCs/>
          <w:sz w:val="28"/>
          <w:szCs w:val="28"/>
        </w:rPr>
        <w:t>. Подросток, у которого неблагоприятно складываются отношения с родителями и одноклассниками, чувствует себя одиноким, чужим и непонятым. К этому присовокупляется разочарование, заставляющее видеть жизнь в мрачном свете, воспринимать во всем, прежде всего,</w:t>
      </w:r>
      <w:r>
        <w:rPr>
          <w:rFonts w:ascii="Times New Roman" w:hAnsi="Times New Roman"/>
          <w:bCs/>
          <w:iCs/>
          <w:sz w:val="28"/>
          <w:szCs w:val="28"/>
        </w:rPr>
        <w:t xml:space="preserve"> отрицательное. Так появляются тяжелые переживания и возникают различные депрессивные состояния.</w:t>
      </w:r>
    </w:p>
    <w:p w14:paraId="66591ECA" w14:textId="77777777" w:rsidR="00D037B6" w:rsidRDefault="00D037B6">
      <w:pPr>
        <w:spacing w:after="0" w:line="240" w:lineRule="auto"/>
        <w:ind w:firstLine="709"/>
        <w:contextualSpacing/>
        <w:jc w:val="both"/>
      </w:pPr>
    </w:p>
    <w:p w14:paraId="03FF28D1" w14:textId="77777777" w:rsidR="00D037B6" w:rsidRDefault="00706D6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+mj-ea" w:hAnsi="Times New Roman"/>
          <w:b/>
          <w:bCs/>
          <w:color w:val="262626"/>
          <w:kern w:val="2"/>
          <w:sz w:val="28"/>
          <w:szCs w:val="28"/>
        </w:rPr>
        <w:t>Основные причины суицидального поведения:</w:t>
      </w:r>
    </w:p>
    <w:p w14:paraId="6ECD8FF2" w14:textId="77777777" w:rsidR="00D037B6" w:rsidRDefault="00706D6E">
      <w:pPr>
        <w:pStyle w:val="ad"/>
        <w:ind w:left="0"/>
        <w:jc w:val="both"/>
      </w:pPr>
      <w:r>
        <w:rPr>
          <w:rFonts w:eastAsiaTheme="minorEastAsia"/>
          <w:bCs/>
          <w:sz w:val="28"/>
          <w:szCs w:val="28"/>
        </w:rPr>
        <w:t>1. Переживание обиды, одиночества, отчужденности и непонимания.</w:t>
      </w:r>
    </w:p>
    <w:p w14:paraId="5F1835B1" w14:textId="77777777" w:rsidR="00D037B6" w:rsidRDefault="00706D6E">
      <w:pPr>
        <w:pStyle w:val="ad"/>
        <w:ind w:left="0"/>
        <w:jc w:val="both"/>
      </w:pPr>
      <w:r>
        <w:rPr>
          <w:rFonts w:eastAsiaTheme="minorEastAsia"/>
          <w:bCs/>
          <w:sz w:val="28"/>
          <w:szCs w:val="28"/>
        </w:rPr>
        <w:t xml:space="preserve">2. Действительная или мнимая утрата </w:t>
      </w:r>
      <w:r>
        <w:rPr>
          <w:rFonts w:eastAsiaTheme="minorEastAsia"/>
          <w:bCs/>
          <w:sz w:val="28"/>
          <w:szCs w:val="28"/>
        </w:rPr>
        <w:t>любви родителей, не разделенное чувство, ревность.</w:t>
      </w:r>
    </w:p>
    <w:p w14:paraId="3ED0AE07" w14:textId="77777777" w:rsidR="00D037B6" w:rsidRDefault="00706D6E">
      <w:pPr>
        <w:pStyle w:val="ad"/>
        <w:ind w:left="0"/>
        <w:jc w:val="both"/>
      </w:pPr>
      <w:r>
        <w:rPr>
          <w:rFonts w:eastAsiaTheme="minorEastAsia"/>
          <w:bCs/>
          <w:sz w:val="28"/>
          <w:szCs w:val="28"/>
        </w:rPr>
        <w:t>3. Переживания, связанные со смертью, разводом или уходом родителей из семьи.</w:t>
      </w:r>
    </w:p>
    <w:p w14:paraId="66B11D81" w14:textId="77777777" w:rsidR="00D037B6" w:rsidRDefault="00706D6E">
      <w:pPr>
        <w:pStyle w:val="ad"/>
        <w:ind w:left="0"/>
        <w:jc w:val="both"/>
      </w:pPr>
      <w:r>
        <w:rPr>
          <w:rFonts w:eastAsiaTheme="minorEastAsia"/>
          <w:bCs/>
          <w:sz w:val="28"/>
          <w:szCs w:val="28"/>
        </w:rPr>
        <w:t>4. Чувство вины, стыда, оскорбленного самолюбия, самообвинения.</w:t>
      </w:r>
    </w:p>
    <w:p w14:paraId="33C5CB56" w14:textId="77777777" w:rsidR="00D037B6" w:rsidRDefault="00706D6E">
      <w:pPr>
        <w:pStyle w:val="ad"/>
        <w:ind w:left="0"/>
        <w:jc w:val="both"/>
      </w:pPr>
      <w:r>
        <w:rPr>
          <w:rFonts w:eastAsiaTheme="minorEastAsia"/>
          <w:bCs/>
          <w:sz w:val="28"/>
          <w:szCs w:val="28"/>
        </w:rPr>
        <w:t>5. Боязнь позора, насмешек или унижения.</w:t>
      </w:r>
    </w:p>
    <w:p w14:paraId="4616642E" w14:textId="77777777" w:rsidR="00D037B6" w:rsidRDefault="00706D6E">
      <w:pPr>
        <w:pStyle w:val="ad"/>
        <w:ind w:left="0"/>
        <w:jc w:val="both"/>
      </w:pPr>
      <w:r>
        <w:rPr>
          <w:rFonts w:eastAsiaTheme="minorEastAsia"/>
          <w:bCs/>
          <w:sz w:val="28"/>
          <w:szCs w:val="28"/>
        </w:rPr>
        <w:t xml:space="preserve">6. Страх </w:t>
      </w:r>
      <w:r>
        <w:rPr>
          <w:rFonts w:eastAsiaTheme="minorEastAsia"/>
          <w:bCs/>
          <w:sz w:val="28"/>
          <w:szCs w:val="28"/>
        </w:rPr>
        <w:t>наказания, нежелание извиниться.</w:t>
      </w:r>
    </w:p>
    <w:p w14:paraId="640E0C8E" w14:textId="77777777" w:rsidR="00D037B6" w:rsidRDefault="00706D6E">
      <w:pPr>
        <w:pStyle w:val="ad"/>
        <w:ind w:left="0"/>
        <w:jc w:val="both"/>
      </w:pPr>
      <w:r>
        <w:rPr>
          <w:rFonts w:eastAsiaTheme="minorEastAsia"/>
          <w:bCs/>
          <w:sz w:val="28"/>
          <w:szCs w:val="28"/>
        </w:rPr>
        <w:t>7. Любовные неудачи, сексуальные эксцессы, беременность.</w:t>
      </w:r>
    </w:p>
    <w:p w14:paraId="0A04873F" w14:textId="77777777" w:rsidR="00D037B6" w:rsidRDefault="00706D6E">
      <w:pPr>
        <w:pStyle w:val="ad"/>
        <w:ind w:left="0"/>
        <w:jc w:val="both"/>
      </w:pPr>
      <w:r>
        <w:rPr>
          <w:rFonts w:eastAsiaTheme="minorEastAsia"/>
          <w:bCs/>
          <w:sz w:val="28"/>
          <w:szCs w:val="28"/>
        </w:rPr>
        <w:t>8. Чувство мести, злобы, протеста, угроза или вымогательство.</w:t>
      </w:r>
    </w:p>
    <w:p w14:paraId="6AC51F53" w14:textId="77777777" w:rsidR="00D037B6" w:rsidRDefault="00706D6E">
      <w:pPr>
        <w:pStyle w:val="ad"/>
        <w:ind w:left="0"/>
        <w:jc w:val="both"/>
      </w:pPr>
      <w:r>
        <w:rPr>
          <w:rFonts w:eastAsiaTheme="minorEastAsia"/>
          <w:bCs/>
          <w:sz w:val="28"/>
          <w:szCs w:val="28"/>
        </w:rPr>
        <w:t>9. Желание привлечь к себе внимание, вызвать сочувствие, избежать неприятных последствий, уйти от трудно</w:t>
      </w:r>
      <w:r>
        <w:rPr>
          <w:rFonts w:eastAsiaTheme="minorEastAsia"/>
          <w:bCs/>
          <w:sz w:val="28"/>
          <w:szCs w:val="28"/>
        </w:rPr>
        <w:t>й ситуации.</w:t>
      </w:r>
    </w:p>
    <w:p w14:paraId="274FB022" w14:textId="77777777" w:rsidR="00D037B6" w:rsidRDefault="00706D6E">
      <w:pPr>
        <w:pStyle w:val="ad"/>
        <w:ind w:left="0"/>
        <w:jc w:val="both"/>
      </w:pPr>
      <w:r>
        <w:rPr>
          <w:rFonts w:eastAsiaTheme="minorEastAsia"/>
          <w:bCs/>
          <w:sz w:val="28"/>
          <w:szCs w:val="28"/>
        </w:rPr>
        <w:t>10. Сочувствие или подражание товарищам, героям книг или фильмов.</w:t>
      </w:r>
    </w:p>
    <w:p w14:paraId="3724E14B" w14:textId="77777777" w:rsidR="00D037B6" w:rsidRDefault="00706D6E">
      <w:pPr>
        <w:tabs>
          <w:tab w:val="left" w:pos="720"/>
        </w:tabs>
        <w:spacing w:after="0" w:line="240" w:lineRule="auto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>11. Проблемы и конфликты в семье.</w:t>
      </w:r>
    </w:p>
    <w:p w14:paraId="1CE3C507" w14:textId="77777777" w:rsidR="00D037B6" w:rsidRDefault="00706D6E">
      <w:pPr>
        <w:tabs>
          <w:tab w:val="left" w:pos="720"/>
        </w:tabs>
        <w:spacing w:after="0" w:line="240" w:lineRule="auto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>12. Слишком жесткое воспитание в виде морализаторства, очень строгого контроля и запретов, лишающих свободы личного выбора (запрет на друзей, лю</w:t>
      </w:r>
      <w:r>
        <w:rPr>
          <w:rFonts w:ascii="Times New Roman" w:hAnsi="Times New Roman"/>
          <w:bCs/>
          <w:sz w:val="28"/>
          <w:szCs w:val="28"/>
        </w:rPr>
        <w:t>бимые занятия, игры, предпочитаемую одежду).</w:t>
      </w:r>
    </w:p>
    <w:p w14:paraId="690A5BA8" w14:textId="77777777" w:rsidR="00D037B6" w:rsidRDefault="00706D6E">
      <w:pPr>
        <w:tabs>
          <w:tab w:val="left" w:pos="720"/>
        </w:tabs>
        <w:spacing w:after="0" w:line="240" w:lineRule="auto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>13. Конфликты с друзьями, проблемы в школе. Ребенок – изгой в школе. Чувство мести и бессильной злобы могут способствовать суициду.</w:t>
      </w:r>
    </w:p>
    <w:p w14:paraId="4D6B2C20" w14:textId="77777777" w:rsidR="00D037B6" w:rsidRDefault="00706D6E">
      <w:pPr>
        <w:tabs>
          <w:tab w:val="left" w:pos="720"/>
        </w:tabs>
        <w:spacing w:after="0" w:line="240" w:lineRule="auto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>14. Страх перед будущим.</w:t>
      </w:r>
    </w:p>
    <w:p w14:paraId="23889747" w14:textId="77777777" w:rsidR="00D037B6" w:rsidRDefault="00706D6E">
      <w:pPr>
        <w:tabs>
          <w:tab w:val="left" w:pos="720"/>
        </w:tabs>
        <w:spacing w:after="0" w:line="240" w:lineRule="auto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>15. Потеря смысла жизни.</w:t>
      </w:r>
    </w:p>
    <w:p w14:paraId="4A20357E" w14:textId="77777777" w:rsidR="00D037B6" w:rsidRDefault="00706D6E">
      <w:pPr>
        <w:tabs>
          <w:tab w:val="left" w:pos="720"/>
        </w:tabs>
        <w:spacing w:after="0" w:line="240" w:lineRule="auto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 xml:space="preserve">16. Подражание кумирам. </w:t>
      </w:r>
    </w:p>
    <w:p w14:paraId="50B0ED2D" w14:textId="77777777" w:rsidR="00D037B6" w:rsidRDefault="00706D6E">
      <w:pPr>
        <w:tabs>
          <w:tab w:val="left" w:pos="720"/>
        </w:tabs>
        <w:spacing w:after="0" w:line="240" w:lineRule="auto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 xml:space="preserve">17. </w:t>
      </w:r>
      <w:r>
        <w:rPr>
          <w:rFonts w:ascii="Times New Roman" w:hAnsi="Times New Roman"/>
          <w:bCs/>
          <w:sz w:val="28"/>
          <w:szCs w:val="28"/>
        </w:rPr>
        <w:t xml:space="preserve">Высокие ожидания, повышенные притязания к успехам ребенка, критика и наказание со стороны родителей. </w:t>
      </w:r>
    </w:p>
    <w:p w14:paraId="2E87BF59" w14:textId="77777777" w:rsidR="00D037B6" w:rsidRDefault="00706D6E">
      <w:pPr>
        <w:tabs>
          <w:tab w:val="left" w:pos="720"/>
        </w:tabs>
        <w:spacing w:after="0" w:line="240" w:lineRule="auto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 xml:space="preserve">18. Прессинг успеха. </w:t>
      </w:r>
    </w:p>
    <w:p w14:paraId="28C497AB" w14:textId="77777777" w:rsidR="00D037B6" w:rsidRDefault="00706D6E">
      <w:pPr>
        <w:tabs>
          <w:tab w:val="left" w:pos="720"/>
        </w:tabs>
        <w:spacing w:after="0" w:line="240" w:lineRule="auto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 xml:space="preserve">19. Перегрузки и строгие требования в школе, страх не оправдать ожиданий дорогих людей.      </w:t>
      </w:r>
    </w:p>
    <w:p w14:paraId="18FB48E6" w14:textId="77777777" w:rsidR="00D037B6" w:rsidRDefault="00D037B6">
      <w:pPr>
        <w:tabs>
          <w:tab w:val="left" w:pos="720"/>
        </w:tabs>
        <w:spacing w:after="0" w:line="240" w:lineRule="auto"/>
        <w:contextualSpacing/>
        <w:jc w:val="both"/>
      </w:pPr>
    </w:p>
    <w:p w14:paraId="7B2867DB" w14:textId="77777777" w:rsidR="00D037B6" w:rsidRDefault="00706D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b/>
          <w:bCs/>
          <w:iCs/>
          <w:sz w:val="28"/>
          <w:szCs w:val="28"/>
        </w:rPr>
        <w:t>Знаки, сигнализирующие о суицидальном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намерении ребёнка: </w:t>
      </w:r>
    </w:p>
    <w:p w14:paraId="582547A0" w14:textId="77777777" w:rsidR="00D037B6" w:rsidRDefault="00D037B6">
      <w:pPr>
        <w:spacing w:after="0" w:line="240" w:lineRule="auto"/>
        <w:ind w:firstLine="709"/>
        <w:contextualSpacing/>
        <w:jc w:val="both"/>
      </w:pPr>
    </w:p>
    <w:p w14:paraId="2939A3C3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1) заметные перемены в обычном поведении;</w:t>
      </w:r>
    </w:p>
    <w:p w14:paraId="234C3321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lastRenderedPageBreak/>
        <w:t>2) недостаток сна, повышенная сонливость;</w:t>
      </w:r>
    </w:p>
    <w:p w14:paraId="3D5230CF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3) ухудшение, улучшение аппетита;</w:t>
      </w:r>
    </w:p>
    <w:p w14:paraId="15275B68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4) признаки беспокойства;</w:t>
      </w:r>
    </w:p>
    <w:p w14:paraId="21EA4EF8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5) признаки вечной усталости;</w:t>
      </w:r>
    </w:p>
    <w:p w14:paraId="34E43DB0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 xml:space="preserve">6) неряшливый внешний вид или педантичное отношение к </w:t>
      </w:r>
      <w:r>
        <w:rPr>
          <w:bCs/>
          <w:iCs/>
          <w:sz w:val="28"/>
          <w:szCs w:val="28"/>
        </w:rPr>
        <w:t>внешнему виду;</w:t>
      </w:r>
    </w:p>
    <w:p w14:paraId="331F4841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7) усиление жалоб на физическое недомогание;</w:t>
      </w:r>
    </w:p>
    <w:p w14:paraId="5223ABBF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8) склонность к быстрой перемене настроения;</w:t>
      </w:r>
    </w:p>
    <w:p w14:paraId="3D8098D3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9) отдаление от семьи, друзей;</w:t>
      </w:r>
    </w:p>
    <w:p w14:paraId="0973B9B6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10) упадок энергии;</w:t>
      </w:r>
    </w:p>
    <w:p w14:paraId="37A8338A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11) отказ от работы в клубах, кружках;</w:t>
      </w:r>
    </w:p>
    <w:p w14:paraId="4ACE065B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12) излишний риск в поступках;</w:t>
      </w:r>
    </w:p>
    <w:p w14:paraId="5CD6A700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13) поглощённость мыслями о см</w:t>
      </w:r>
      <w:r>
        <w:rPr>
          <w:bCs/>
          <w:iCs/>
          <w:sz w:val="28"/>
          <w:szCs w:val="28"/>
        </w:rPr>
        <w:t>ерти или загробной жизни;</w:t>
      </w:r>
    </w:p>
    <w:p w14:paraId="31D191F4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14) необычные вспышки раздражительности или любвеобильности;</w:t>
      </w:r>
    </w:p>
    <w:p w14:paraId="4FD90725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15) усиленное чувство тревоги;</w:t>
      </w:r>
    </w:p>
    <w:p w14:paraId="53F3F78C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16) выраженная безнадёжность;</w:t>
      </w:r>
    </w:p>
    <w:p w14:paraId="516C9F48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17) приобщение к алкоголю, наркотикам, усиление их потребления;</w:t>
      </w:r>
    </w:p>
    <w:p w14:paraId="4F277CCC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18) приведение в порядок всех дел;</w:t>
      </w:r>
    </w:p>
    <w:p w14:paraId="38EB90AD" w14:textId="77777777" w:rsidR="00D037B6" w:rsidRDefault="00706D6E">
      <w:pPr>
        <w:pStyle w:val="ad"/>
        <w:tabs>
          <w:tab w:val="left" w:pos="993"/>
        </w:tabs>
        <w:ind w:left="0"/>
        <w:jc w:val="both"/>
      </w:pPr>
      <w:r>
        <w:rPr>
          <w:bCs/>
          <w:iCs/>
          <w:sz w:val="28"/>
          <w:szCs w:val="28"/>
        </w:rPr>
        <w:t>19) разго</w:t>
      </w:r>
      <w:r>
        <w:rPr>
          <w:bCs/>
          <w:iCs/>
          <w:sz w:val="28"/>
          <w:szCs w:val="28"/>
        </w:rPr>
        <w:t>воры о собственных похоронах;</w:t>
      </w:r>
    </w:p>
    <w:p w14:paraId="11958B7B" w14:textId="77777777" w:rsidR="00B50ECA" w:rsidRDefault="00706D6E" w:rsidP="00B50ECA">
      <w:pPr>
        <w:pStyle w:val="ad"/>
        <w:tabs>
          <w:tab w:val="left" w:pos="993"/>
        </w:tabs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20) словесные заявления: «Ненавижу жизнь», «Они пожалеют, о том, что мне сделали», «Не могу больше этого выносить», «Я покончу с собой». </w:t>
      </w:r>
    </w:p>
    <w:p w14:paraId="4255A196" w14:textId="2BB31E13" w:rsidR="00D037B6" w:rsidRPr="00B50ECA" w:rsidRDefault="00706D6E" w:rsidP="00B50ECA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Получено достаточное количество убедительных доказательств того, что в семьях с </w:t>
      </w:r>
      <w:r>
        <w:rPr>
          <w:color w:val="000000"/>
          <w:sz w:val="28"/>
          <w:szCs w:val="28"/>
        </w:rPr>
        <w:t>прочными, теплыми контактами, уважительным отношением к детям активнее формируются такие качества, как доброжелательность, способность к сопереживанию, умение разрешать конфликтные ситуации.</w:t>
      </w:r>
    </w:p>
    <w:p w14:paraId="5588ED29" w14:textId="77777777" w:rsidR="00B50ECA" w:rsidRDefault="00706D6E" w:rsidP="00B50ECA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аким образом, родители должны понимать, что семейная атмо</w:t>
      </w:r>
      <w:r>
        <w:rPr>
          <w:rFonts w:ascii="Times New Roman" w:hAnsi="Times New Roman"/>
          <w:color w:val="000000"/>
          <w:sz w:val="28"/>
          <w:szCs w:val="28"/>
        </w:rPr>
        <w:t>сфера 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однозначно решающим фактором становления личности ребёнка.</w:t>
      </w:r>
    </w:p>
    <w:p w14:paraId="6A24CE42" w14:textId="574D8F8D" w:rsidR="00D037B6" w:rsidRDefault="00706D6E" w:rsidP="00B50ECA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Конфликты в современных семьях – явление частое. Проблема в том, что, к сожалению, не все умеют правильно разрешать ссоры, находить причину и устранять ее. Находясь в агрессивном с</w:t>
      </w:r>
      <w:r>
        <w:rPr>
          <w:rFonts w:ascii="Times New Roman" w:hAnsi="Times New Roman"/>
          <w:color w:val="000000"/>
          <w:sz w:val="28"/>
          <w:szCs w:val="28"/>
        </w:rPr>
        <w:t>остоянии, взрослые не контролируют свои эмоции, не отдают отчет сказанным словам, тем самым, нанося душевную боль своему ребенку.</w:t>
      </w:r>
    </w:p>
    <w:p w14:paraId="2109A0DB" w14:textId="77777777" w:rsidR="00D037B6" w:rsidRDefault="00D037B6">
      <w:pPr>
        <w:pStyle w:val="a8"/>
        <w:spacing w:after="0" w:line="240" w:lineRule="auto"/>
        <w:ind w:firstLine="709"/>
        <w:contextualSpacing/>
        <w:jc w:val="both"/>
        <w:rPr>
          <w:rFonts w:eastAsia="Calibri" w:cs="Times New Roman"/>
          <w:lang w:eastAsia="ru-RU"/>
        </w:rPr>
      </w:pPr>
    </w:p>
    <w:p w14:paraId="096CB419" w14:textId="77777777" w:rsidR="00D037B6" w:rsidRDefault="00706D6E">
      <w:pPr>
        <w:pStyle w:val="a8"/>
        <w:spacing w:after="0" w:line="240" w:lineRule="auto"/>
        <w:ind w:firstLine="709"/>
        <w:contextualSpacing/>
        <w:jc w:val="center"/>
        <w:rPr>
          <w:rFonts w:ascii="Calibri" w:hAnsi="Calibri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Практическая работа с родителями</w:t>
      </w:r>
    </w:p>
    <w:p w14:paraId="2A45E1F3" w14:textId="77777777" w:rsidR="00D037B6" w:rsidRDefault="00D037B6">
      <w:pPr>
        <w:pStyle w:val="a8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5F9E9F6" w14:textId="77777777" w:rsidR="00D037B6" w:rsidRDefault="00706D6E">
      <w:pPr>
        <w:pStyle w:val="ad"/>
        <w:ind w:left="0"/>
        <w:jc w:val="both"/>
      </w:pPr>
      <w:r>
        <w:rPr>
          <w:b/>
          <w:bCs/>
          <w:iCs/>
          <w:color w:val="000000"/>
          <w:sz w:val="28"/>
          <w:szCs w:val="28"/>
        </w:rPr>
        <w:t>Анкетирование родителей</w:t>
      </w:r>
      <w:r>
        <w:rPr>
          <w:b/>
          <w:sz w:val="28"/>
          <w:szCs w:val="28"/>
          <w:shd w:val="clear" w:color="auto" w:fill="FFFFFF"/>
        </w:rPr>
        <w:t>.</w:t>
      </w:r>
    </w:p>
    <w:p w14:paraId="6F917588" w14:textId="77777777" w:rsidR="00D037B6" w:rsidRDefault="00706D6E">
      <w:pPr>
        <w:pStyle w:val="ae"/>
        <w:shd w:val="clear" w:color="auto" w:fill="FFFFFF"/>
        <w:spacing w:beforeAutospacing="0" w:after="0" w:afterAutospacing="0"/>
        <w:ind w:firstLine="709"/>
        <w:contextualSpacing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Основное влияние на формирование полноценной личности ребенка оказывает семья, и очень многое зависит от правильного родительского поведения. </w:t>
      </w:r>
      <w:r>
        <w:rPr>
          <w:sz w:val="28"/>
          <w:szCs w:val="28"/>
          <w:shd w:val="clear" w:color="auto" w:fill="FFFFFF"/>
        </w:rPr>
        <w:t xml:space="preserve">Все дети приходят в этот мир чистыми, хорошими. Откуда же берутся потом </w:t>
      </w:r>
      <w:r>
        <w:rPr>
          <w:color w:val="000000"/>
          <w:sz w:val="28"/>
          <w:szCs w:val="28"/>
          <w:shd w:val="clear" w:color="auto" w:fill="FFFFFF"/>
        </w:rPr>
        <w:t>подростки с повышенной тревожностью, зацик</w:t>
      </w:r>
      <w:r>
        <w:rPr>
          <w:color w:val="000000"/>
          <w:sz w:val="28"/>
          <w:szCs w:val="28"/>
          <w:shd w:val="clear" w:color="auto" w:fill="FFFFFF"/>
        </w:rPr>
        <w:t xml:space="preserve">ленные на негативных эмоциях, с пониженным фоном настроения, с нежеланием жить, </w:t>
      </w:r>
      <w:r>
        <w:rPr>
          <w:sz w:val="28"/>
          <w:szCs w:val="28"/>
          <w:shd w:val="clear" w:color="auto" w:fill="FFFFFF"/>
        </w:rPr>
        <w:t>трудновоспитуемые и социально запущенные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Как достигается такой результат? </w:t>
      </w:r>
    </w:p>
    <w:p w14:paraId="3A56C337" w14:textId="77777777" w:rsidR="00D037B6" w:rsidRDefault="00706D6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Предлагаю ответить на некоторые вопросы, которые помогут увидеть и отразить картину взаимоотношений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вашим ребенком.</w:t>
      </w:r>
    </w:p>
    <w:p w14:paraId="2D8BE288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1.Вы каждый день целуете своего ребёнка, говорите ласковые слова или шутите с ним?</w:t>
      </w:r>
    </w:p>
    <w:p w14:paraId="6A7E552B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2.Вы с ним каждый вечер разговариваете по душам и обсуждаете прожитый им день?</w:t>
      </w:r>
    </w:p>
    <w:p w14:paraId="0B9643B1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3.Раз в неделю проводите с ним досуг (кино, концерт, театр,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посещение родственников и т.д.)?</w:t>
      </w:r>
    </w:p>
    <w:p w14:paraId="1EAF9473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4.Вы обсуждаете с ним имеющиеся семейные проблемы, ситуации, планы?</w:t>
      </w:r>
    </w:p>
    <w:p w14:paraId="50DECDA1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5.Вы обсуждаете с ним его имидж, моду, манеру одеваться?</w:t>
      </w:r>
    </w:p>
    <w:p w14:paraId="0E8368C4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6.Вы знаете его друзей (чем они занимаются, где живут)?</w:t>
      </w:r>
    </w:p>
    <w:p w14:paraId="6256E16C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7.Вы в курсе о его времяпровождении, хобби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занятиях?</w:t>
      </w:r>
    </w:p>
    <w:p w14:paraId="3A12CB3E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8.Вы в курсе его влюбленности, симпатий?</w:t>
      </w:r>
    </w:p>
    <w:p w14:paraId="7E0BEFA6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9.Вы знаете о его недругах, недоброжелателях, врагах?</w:t>
      </w:r>
    </w:p>
    <w:p w14:paraId="2AF5A340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10.Вы знаете, какой у него любимый предмет в школе?</w:t>
      </w:r>
    </w:p>
    <w:p w14:paraId="2C84901D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11.Вы знаете, кто у него любимый учитель в школе?</w:t>
      </w:r>
    </w:p>
    <w:p w14:paraId="74997569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12.Вы знаете, какой у него самый нелюбимый учит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ель и почему?</w:t>
      </w:r>
    </w:p>
    <w:p w14:paraId="3E3A24EC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 Вы первым идете на примирение, разговор?</w:t>
      </w:r>
    </w:p>
    <w:p w14:paraId="57A73B3D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 Вы не оскорбляете и не унижаете своего ребенка?</w:t>
      </w:r>
    </w:p>
    <w:p w14:paraId="45987444" w14:textId="77777777" w:rsidR="00D037B6" w:rsidRDefault="00706D6E">
      <w:pPr>
        <w:shd w:val="clear" w:color="auto" w:fill="FFFFFF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все вопросы вы ответили «Да», то значит, вы находитесь на верном родительском пути, держите ситуацию под контролем и сможете в трудную 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нуту прийти на помощь своему ребенку. А если у вас большинство «Нет», то необходимо повернуться лицом к своему ребенку, услышать его, пока не случилась беда!</w:t>
      </w:r>
    </w:p>
    <w:p w14:paraId="04B13E22" w14:textId="77777777" w:rsidR="00D037B6" w:rsidRDefault="00D037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EA94145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Задание 1: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Возьмите листок бумаги. Представьте, что этот лист душа вашего сына или дочери. </w:t>
      </w:r>
      <w:r>
        <w:rPr>
          <w:rFonts w:ascii="Times New Roman" w:hAnsi="Times New Roman"/>
          <w:color w:val="000000"/>
          <w:sz w:val="28"/>
          <w:szCs w:val="28"/>
        </w:rPr>
        <w:t>Когда-нибудь вы ругали своих детей злобно, не выдержанно. При каждом сгибе листка вспомните все то негативное, что было сказано вами в адрес ребенка. А сейчас начинайте разгибать лист и с каждым отгибанием вспоминайте, то хорошее, что вы говорили детям.</w:t>
      </w:r>
    </w:p>
    <w:p w14:paraId="5E39C044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Что произошло с листом бумаги? - родители высказывают свои мнения.</w:t>
      </w:r>
    </w:p>
    <w:p w14:paraId="6891E67D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Вывод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Вы расправили листок, но на нем так и остались линии сгиба. Так же и в душе детей на всю жизнь остаются травмы от непонимания и несправедливости к ним.</w:t>
      </w:r>
    </w:p>
    <w:p w14:paraId="404437EE" w14:textId="77777777" w:rsidR="00D037B6" w:rsidRDefault="00D037B6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14227C3B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Задание 2: «Не кричите на реб</w:t>
      </w:r>
      <w:r>
        <w:rPr>
          <w:rFonts w:ascii="Times New Roman" w:hAnsi="Times New Roman"/>
          <w:b/>
          <w:color w:val="000000"/>
          <w:sz w:val="28"/>
          <w:szCs w:val="28"/>
        </w:rPr>
        <w:t>енка!»</w:t>
      </w:r>
    </w:p>
    <w:p w14:paraId="0A04A3F3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Выбираются 2 желающих родителя. Один играет роль ребенка, второй- родителя. Родитель должен стоять и кричать на ребенка по какому-то придуманному поводу, а «ребенок» должен присесть на корточки или встать на колени, чтобы быть намного меньше ростом </w:t>
      </w:r>
      <w:r>
        <w:rPr>
          <w:rFonts w:ascii="Times New Roman" w:hAnsi="Times New Roman"/>
          <w:color w:val="000000"/>
          <w:sz w:val="28"/>
          <w:szCs w:val="28"/>
        </w:rPr>
        <w:t>и говорить только одну фразу «Я маленький, и я просто хочу, чтобы меня любили»</w:t>
      </w:r>
    </w:p>
    <w:p w14:paraId="6F1263D0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Примерно на третьем повторении этой фразы родитель, который находится на месте ребенка, начинает плакать, слезы льются без остановки… Приходят очень сильные чувства, часто воспо</w:t>
      </w:r>
      <w:r>
        <w:rPr>
          <w:rFonts w:ascii="Times New Roman" w:hAnsi="Times New Roman"/>
          <w:color w:val="000000"/>
          <w:sz w:val="28"/>
          <w:szCs w:val="28"/>
        </w:rPr>
        <w:t>минания из собственного детства…</w:t>
      </w:r>
    </w:p>
    <w:p w14:paraId="2F8C07CB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После этого упражнения кричать на своего ребенка становится практически невозможно. Все участники говорят о том, что впервые на самом деле глубоко прочувствовали, что ощущает и переживает в этот момент ребенок…</w:t>
      </w:r>
    </w:p>
    <w:p w14:paraId="2A13B982" w14:textId="77777777" w:rsidR="00D037B6" w:rsidRDefault="00706D6E">
      <w:pPr>
        <w:pStyle w:val="a8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Рекомендации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родителям:</w:t>
      </w:r>
    </w:p>
    <w:p w14:paraId="51C083FF" w14:textId="77777777" w:rsidR="00D037B6" w:rsidRDefault="00706D6E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Несмотря ни на что, сохраняйте положительное представление о своем ребенке</w:t>
      </w:r>
    </w:p>
    <w:p w14:paraId="6194AA52" w14:textId="77777777" w:rsidR="00D037B6" w:rsidRDefault="00706D6E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Организуйте свой быт так, чтобы никто в семье не чувствовал себя «жертвой», отказываясь от своей личной жизни</w:t>
      </w:r>
    </w:p>
    <w:p w14:paraId="1F570015" w14:textId="77777777" w:rsidR="00D037B6" w:rsidRDefault="00706D6E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ограждайте ребенка от обязанностей и проблем. </w:t>
      </w:r>
      <w:r>
        <w:rPr>
          <w:rFonts w:ascii="Times New Roman" w:hAnsi="Times New Roman"/>
          <w:color w:val="000000"/>
          <w:sz w:val="28"/>
          <w:szCs w:val="28"/>
        </w:rPr>
        <w:t>Решайте все проблемы вместе с ним</w:t>
      </w:r>
    </w:p>
    <w:p w14:paraId="67AAD582" w14:textId="77777777" w:rsidR="00D037B6" w:rsidRDefault="00706D6E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ограничивайте ребенка в общении со сверстниками</w:t>
      </w:r>
    </w:p>
    <w:p w14:paraId="1FCDB8B1" w14:textId="77777777" w:rsidR="00D037B6" w:rsidRDefault="00706D6E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Чаще разговаривайте с ребенком. Помните, что ни телевизор, на компьютер не заменят ему вас</w:t>
      </w:r>
    </w:p>
    <w:p w14:paraId="32331753" w14:textId="77777777" w:rsidR="00D037B6" w:rsidRDefault="00706D6E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Помните,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что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когда-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нибудь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ребенок повзрослеет и ему придется жить самостоятельн</w:t>
      </w:r>
      <w:r>
        <w:rPr>
          <w:rFonts w:ascii="Times New Roman" w:hAnsi="Times New Roman"/>
          <w:color w:val="000000"/>
          <w:sz w:val="28"/>
          <w:szCs w:val="28"/>
        </w:rPr>
        <w:t>о. Готовьте его к будущей жизни, говорите о ней</w:t>
      </w:r>
    </w:p>
    <w:p w14:paraId="6D128764" w14:textId="77777777" w:rsidR="00D037B6" w:rsidRDefault="00706D6E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Следите за своей внешностью и поведением. Ребенок должен гордиться вами</w:t>
      </w:r>
    </w:p>
    <w:p w14:paraId="7AE10907" w14:textId="77777777" w:rsidR="00D037B6" w:rsidRDefault="00D037B6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243B92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Хочу закончить мероприятие китайской притчей «Ладная семья»</w:t>
      </w:r>
    </w:p>
    <w:p w14:paraId="570E046A" w14:textId="77777777" w:rsidR="00D037B6" w:rsidRDefault="00D037B6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729F7B" w14:textId="77777777" w:rsidR="00B50ECA" w:rsidRDefault="00706D6E" w:rsidP="00B50ECA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Китайская притча «Ладная семья».</w:t>
      </w:r>
    </w:p>
    <w:p w14:paraId="2B8278AA" w14:textId="77777777" w:rsidR="00B50ECA" w:rsidRDefault="00706D6E" w:rsidP="00B50ECA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Жила-была на свете семья. Она была не </w:t>
      </w:r>
      <w:r>
        <w:rPr>
          <w:rFonts w:ascii="Times New Roman" w:hAnsi="Times New Roman"/>
          <w:color w:val="000000"/>
          <w:sz w:val="28"/>
          <w:szCs w:val="28"/>
        </w:rPr>
        <w:t>простая. Более 100 человек насчитывалось в этой семье. И занимала она целое село. Так и жили всей семьей и всем селом. Вы скажете: ну и что, мало ли больших семейств на свете. Но дело в том, что семья была особая – мир и лад царили в той семье. Ни ссор, ни</w:t>
      </w:r>
      <w:r>
        <w:rPr>
          <w:rFonts w:ascii="Times New Roman" w:hAnsi="Times New Roman"/>
          <w:color w:val="000000"/>
          <w:sz w:val="28"/>
          <w:szCs w:val="28"/>
        </w:rPr>
        <w:t xml:space="preserve"> ругани, ни, драк и раздоров. Дошел слух об этой семье до самого императора.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императ</w:t>
      </w:r>
      <w:r>
        <w:rPr>
          <w:rFonts w:ascii="Times New Roman" w:hAnsi="Times New Roman"/>
          <w:color w:val="000000"/>
          <w:sz w:val="28"/>
          <w:szCs w:val="28"/>
        </w:rPr>
        <w:t>ор. Решил узнать, как жители села добились такого лада, пришел к главе семьи; расскажи, мол, как ты добиваешься такого согласия и мира в твоей семье. Тот взял лист бумаги и стал что-то писать. Три слова были начертаны на бумаге:</w:t>
      </w:r>
    </w:p>
    <w:p w14:paraId="6B095655" w14:textId="77777777" w:rsidR="00B50ECA" w:rsidRDefault="00706D6E" w:rsidP="00B50ECA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любовь, прощение, терпение</w:t>
      </w:r>
      <w:r w:rsidR="00B50ECA">
        <w:rPr>
          <w:rFonts w:ascii="Times New Roman" w:hAnsi="Times New Roman"/>
          <w:color w:val="000000"/>
          <w:sz w:val="28"/>
          <w:szCs w:val="28"/>
        </w:rPr>
        <w:t>.</w:t>
      </w:r>
    </w:p>
    <w:p w14:paraId="3C3F0651" w14:textId="77777777" w:rsidR="00B50ECA" w:rsidRDefault="00706D6E" w:rsidP="00B50ECA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в конце листа: сто раз любовь, сто раз прощение, сто раз терпение. Прочел император и спросил:</w:t>
      </w:r>
    </w:p>
    <w:p w14:paraId="4951C4F9" w14:textId="77777777" w:rsidR="00B50ECA" w:rsidRDefault="00706D6E" w:rsidP="00B50ECA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 все?</w:t>
      </w:r>
    </w:p>
    <w:p w14:paraId="552A91FB" w14:textId="77777777" w:rsidR="00B50ECA" w:rsidRDefault="00706D6E" w:rsidP="00B50ECA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Да, - ответил старик,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- это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есть основа жизни всякой хорошей семьи.</w:t>
      </w:r>
    </w:p>
    <w:p w14:paraId="6736BA33" w14:textId="18B0E414" w:rsidR="00D037B6" w:rsidRPr="00B50ECA" w:rsidRDefault="00706D6E" w:rsidP="00B50ECA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И, подумав, добавил:</w:t>
      </w:r>
    </w:p>
    <w:p w14:paraId="39922F9D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 мира тоже.</w:t>
      </w:r>
    </w:p>
    <w:p w14:paraId="383961E4" w14:textId="77777777" w:rsidR="00D037B6" w:rsidRDefault="00D037B6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6D4917" w14:textId="77777777" w:rsidR="00D037B6" w:rsidRDefault="00706D6E">
      <w:pPr>
        <w:pStyle w:val="a8"/>
        <w:spacing w:after="0" w:line="240" w:lineRule="auto"/>
        <w:ind w:firstLine="709"/>
        <w:contextualSpacing/>
        <w:jc w:val="both"/>
        <w:rPr>
          <w:rFonts w:eastAsia="Calibri" w:cs="Times New Roman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Семья и школа – два социальных института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 имеющих значительное влияние на детей. Наше воздействие будет тем эффективнее, чем полнее и глубже мы будем использовать свои возможности.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sectPr w:rsidR="00D037B6" w:rsidSect="00B50ECA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9B041" w14:textId="77777777" w:rsidR="00706D6E" w:rsidRDefault="00706D6E" w:rsidP="00B50ECA">
      <w:pPr>
        <w:spacing w:after="0" w:line="240" w:lineRule="auto"/>
      </w:pPr>
      <w:r>
        <w:separator/>
      </w:r>
    </w:p>
  </w:endnote>
  <w:endnote w:type="continuationSeparator" w:id="0">
    <w:p w14:paraId="08B5C05E" w14:textId="77777777" w:rsidR="00706D6E" w:rsidRDefault="00706D6E" w:rsidP="00B5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0981440"/>
      <w:docPartObj>
        <w:docPartGallery w:val="Page Numbers (Bottom of Page)"/>
        <w:docPartUnique/>
      </w:docPartObj>
    </w:sdtPr>
    <w:sdtContent>
      <w:p w14:paraId="50BD3F36" w14:textId="28BC33A5" w:rsidR="00B50ECA" w:rsidRDefault="00B50E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0F530" w14:textId="77777777" w:rsidR="00B50ECA" w:rsidRDefault="00B50E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7391D" w14:textId="77777777" w:rsidR="00706D6E" w:rsidRDefault="00706D6E" w:rsidP="00B50ECA">
      <w:pPr>
        <w:spacing w:after="0" w:line="240" w:lineRule="auto"/>
      </w:pPr>
      <w:r>
        <w:separator/>
      </w:r>
    </w:p>
  </w:footnote>
  <w:footnote w:type="continuationSeparator" w:id="0">
    <w:p w14:paraId="66C129E4" w14:textId="77777777" w:rsidR="00706D6E" w:rsidRDefault="00706D6E" w:rsidP="00B50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528A2"/>
    <w:multiLevelType w:val="multilevel"/>
    <w:tmpl w:val="EED4C04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67D94027"/>
    <w:multiLevelType w:val="multilevel"/>
    <w:tmpl w:val="B80E7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7B6"/>
    <w:rsid w:val="00706D6E"/>
    <w:rsid w:val="00B50ECA"/>
    <w:rsid w:val="00C224F0"/>
    <w:rsid w:val="00D0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01D5"/>
  <w15:docId w15:val="{955ADAE0-FD93-4616-9032-1F6F8999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6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53CF5"/>
  </w:style>
  <w:style w:type="character" w:customStyle="1" w:styleId="a5">
    <w:name w:val="Нижний колонтитул Знак"/>
    <w:basedOn w:val="a0"/>
    <w:link w:val="a6"/>
    <w:uiPriority w:val="99"/>
    <w:qFormat/>
    <w:rsid w:val="00753CF5"/>
  </w:style>
  <w:style w:type="character" w:customStyle="1" w:styleId="c0">
    <w:name w:val="c0"/>
    <w:basedOn w:val="a0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753CF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53CF5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41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29</cp:revision>
  <dcterms:created xsi:type="dcterms:W3CDTF">2023-10-04T05:04:00Z</dcterms:created>
  <dcterms:modified xsi:type="dcterms:W3CDTF">2025-03-15T12:40:00Z</dcterms:modified>
  <dc:language>ru-RU</dc:language>
</cp:coreProperties>
</file>