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5E" w:rsidRPr="00FD2090" w:rsidRDefault="007D1F5E" w:rsidP="009E0B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bookmarkEnd w:id="0"/>
      <w:r w:rsidRPr="00FD209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Интернет-сайты для подготовки к ЦТ</w:t>
      </w:r>
    </w:p>
    <w:p w:rsidR="00FD2090" w:rsidRPr="00FD2090" w:rsidRDefault="00FD2090" w:rsidP="009E0B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tbl>
      <w:tblPr>
        <w:tblW w:w="1126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202"/>
        <w:gridCol w:w="2571"/>
      </w:tblGrid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Адрес сайта/образовательного портала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Предметы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4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https://adukar.by/ct-online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(онлайн тренажёр для самостоятельной подготовки к централизованному тестированию, тесты по содержанию и сложности аналогичны тем, что даются на тестировании)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обществоведение;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5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http://testy.by/quiz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(простой в использовании сайт для онлайн подготовки к ЦТ)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6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http://vesety.com/category/testy-ct/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(образовательный портал, на котором можно онлайн выполнить тесты за 2012 - 2014 годы)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Всемирная история;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обществоведение;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7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http://budny.by/abiturient/vstcampaign/artmid/586/articleid/3427/rikz-vylogeil-demo-varianty-testov-ct-dlia-oznakomleniia-i-skachivaniia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spellStart"/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</w:t>
            </w:r>
            <w:proofErr w:type="spellEnd"/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-варианты тестов ЦТ за 2014-2015 годы, разработанные РИКЗ для ознакомления и скачивания)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8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история Беларуси</w:t>
              </w:r>
            </w:hyperlink>
            <w:r w:rsidR="007D1F5E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9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обществоведение</w:t>
              </w:r>
            </w:hyperlink>
            <w:r w:rsidR="007D1F5E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0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1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https://ct-online.by/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(онлайн платформа для подготовки к ЦТ 2018 в Беларуси)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2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история Беларуси</w:t>
              </w:r>
            </w:hyperlink>
            <w:r w:rsidR="007D1F5E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3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обществоведение</w:t>
              </w:r>
            </w:hyperlink>
            <w:r w:rsidR="007D1F5E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FD2090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4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http://www.testirovanie.org/testy/index.php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(сайт централизованного тестирования, собраны самые необходимые информационные материалы, касающиеся поступления в вуз и централизованного тестирования, можно проверить свои знания по тому или иному предмету)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Всемирная история;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FD2090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5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http://xn----jtb0bbbcw0c.xn--90ais/</w:t>
              </w:r>
              <w:proofErr w:type="spellStart"/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ct-onlain</w:t>
              </w:r>
              <w:proofErr w:type="spellEnd"/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(тесты ЦТ онлайн за 2015-2016 годы)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обществоведение;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FD2090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6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https://derzaj.by/ct/</w:t>
              </w:r>
            </w:hyperlink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обществоведение;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FD2090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7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http://www.kudapostupat.by/article/item/id/1404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(тесты, демоверсии РИКЗ по ЦТ и ответы к ним в </w:t>
            </w:r>
            <w:proofErr w:type="spellStart"/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pdf</w:t>
            </w:r>
            <w:proofErr w:type="spellEnd"/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формате)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всемирная история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FD2090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8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http://onlinetestpad.com/by/tests/history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(тесты по истории Беларуси, 6-11 классы  онлайн)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FD2090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19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http://www.mozg.by/tests</w:t>
              </w:r>
            </w:hyperlink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FD2090"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0C404F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20" w:history="1">
              <w:r w:rsidR="007D1F5E" w:rsidRPr="00FD2090">
                <w:rPr>
                  <w:rFonts w:ascii="Times New Roman" w:eastAsia="Times New Roman" w:hAnsi="Times New Roman" w:cs="Times New Roman"/>
                  <w:color w:val="326693"/>
                  <w:sz w:val="28"/>
                  <w:szCs w:val="28"/>
                  <w:u w:val="single"/>
                  <w:lang w:eastAsia="ru-RU"/>
                </w:rPr>
                <w:t>http://www.brsu.by/abi/onlajn-testirovanie-po-belorusskomu-yazyku</w:t>
              </w:r>
            </w:hyperlink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(онлайн тестирование по предметам)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Беларуси.</w:t>
            </w:r>
          </w:p>
        </w:tc>
      </w:tr>
      <w:tr w:rsidR="007D1F5E" w:rsidRPr="00FD2090" w:rsidTr="00FD2090">
        <w:tc>
          <w:tcPr>
            <w:tcW w:w="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FD2090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0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tutor.gsu.by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Глава 2. (дополнительное тестирование)</w:t>
            </w:r>
          </w:p>
        </w:tc>
        <w:tc>
          <w:tcPr>
            <w:tcW w:w="25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Беларуси;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всемирная история;</w:t>
            </w:r>
          </w:p>
          <w:p w:rsidR="007D1F5E" w:rsidRPr="00FD2090" w:rsidRDefault="007D1F5E" w:rsidP="00FD20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20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обществоведение</w:t>
            </w:r>
          </w:p>
        </w:tc>
      </w:tr>
    </w:tbl>
    <w:p w:rsidR="0001241B" w:rsidRPr="009E0B2D" w:rsidRDefault="0001241B" w:rsidP="009E0B2D">
      <w:pPr>
        <w:rPr>
          <w:rFonts w:ascii="Times New Roman" w:hAnsi="Times New Roman" w:cs="Times New Roman"/>
          <w:sz w:val="26"/>
          <w:szCs w:val="26"/>
        </w:rPr>
      </w:pPr>
    </w:p>
    <w:sectPr w:rsidR="0001241B" w:rsidRPr="009E0B2D" w:rsidSect="00FD20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E"/>
    <w:rsid w:val="0001241B"/>
    <w:rsid w:val="000C404F"/>
    <w:rsid w:val="003874F1"/>
    <w:rsid w:val="00742F51"/>
    <w:rsid w:val="00747DB5"/>
    <w:rsid w:val="007D1F5E"/>
    <w:rsid w:val="00893C8D"/>
    <w:rsid w:val="009E0B2D"/>
    <w:rsid w:val="00F77098"/>
    <w:rsid w:val="00FB3879"/>
    <w:rsid w:val="00FC1056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246B1-6BC2-427E-9C5B-AA5F95EC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c.by/ru/statistics/pics/gistB.pdf" TargetMode="External"/><Relationship Id="rId13" Type="http://schemas.openxmlformats.org/officeDocument/2006/relationships/hyperlink" Target="http://www.rikc.by/ru/statistics/pics/Ob.pdf" TargetMode="External"/><Relationship Id="rId18" Type="http://schemas.openxmlformats.org/officeDocument/2006/relationships/hyperlink" Target="http://onlinetestpad.com/by/tests/histor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udny.by/abiturient/vstcampaign/artmid/586/articleid/3427/rikz-vylogeil-demo-varianty-testov-ct-dlia-oznakomleniia-i-skachivaniia" TargetMode="External"/><Relationship Id="rId12" Type="http://schemas.openxmlformats.org/officeDocument/2006/relationships/hyperlink" Target="http://www.rikc.by/ru/statistics/pics/gistB.pdf" TargetMode="External"/><Relationship Id="rId17" Type="http://schemas.openxmlformats.org/officeDocument/2006/relationships/hyperlink" Target="http://www.kudapostupat.by/article/item/id/14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rzaj.by/ct/" TargetMode="External"/><Relationship Id="rId20" Type="http://schemas.openxmlformats.org/officeDocument/2006/relationships/hyperlink" Target="http://www.brsu.by/abi/onlajn-testirovanie-po-belorusskomu-yazyku" TargetMode="External"/><Relationship Id="rId1" Type="http://schemas.openxmlformats.org/officeDocument/2006/relationships/styles" Target="styles.xml"/><Relationship Id="rId6" Type="http://schemas.openxmlformats.org/officeDocument/2006/relationships/hyperlink" Target="http://vesety.com/category/testy-ct/" TargetMode="External"/><Relationship Id="rId11" Type="http://schemas.openxmlformats.org/officeDocument/2006/relationships/hyperlink" Target="https://ct-online.by/" TargetMode="External"/><Relationship Id="rId5" Type="http://schemas.openxmlformats.org/officeDocument/2006/relationships/hyperlink" Target="http://testy.by/quiz" TargetMode="External"/><Relationship Id="rId15" Type="http://schemas.openxmlformats.org/officeDocument/2006/relationships/hyperlink" Target="http://xn----jtb0bbbcw0c.xn--90ais/ct-onlain/" TargetMode="External"/><Relationship Id="rId10" Type="http://schemas.openxmlformats.org/officeDocument/2006/relationships/hyperlink" Target="http://www.rikc.by/ru/statistics/pics/Geo.pdf" TargetMode="External"/><Relationship Id="rId19" Type="http://schemas.openxmlformats.org/officeDocument/2006/relationships/hyperlink" Target="http://www.mozg.by/tests" TargetMode="External"/><Relationship Id="rId4" Type="http://schemas.openxmlformats.org/officeDocument/2006/relationships/hyperlink" Target="https://adukar.by/ct-online" TargetMode="External"/><Relationship Id="rId9" Type="http://schemas.openxmlformats.org/officeDocument/2006/relationships/hyperlink" Target="http://www.rikc.by/ru/statistics/pics/Ob.pdf" TargetMode="External"/><Relationship Id="rId14" Type="http://schemas.openxmlformats.org/officeDocument/2006/relationships/hyperlink" Target="http://www.testirovanie.org/testy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</cp:lastModifiedBy>
  <cp:revision>1</cp:revision>
  <cp:lastPrinted>2019-03-20T09:37:00Z</cp:lastPrinted>
  <dcterms:created xsi:type="dcterms:W3CDTF">2019-03-20T09:38:00Z</dcterms:created>
  <dcterms:modified xsi:type="dcterms:W3CDTF">2021-03-02T19:00:00Z</dcterms:modified>
</cp:coreProperties>
</file>