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90" w:rsidRDefault="00E26390" w:rsidP="00E26390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Денежные нормы расходов на питание учащихся </w:t>
      </w:r>
      <w:r w:rsidRPr="00E26390">
        <w:rPr>
          <w:rFonts w:ascii="Times New Roman" w:hAnsi="Times New Roman"/>
          <w:b/>
          <w:sz w:val="30"/>
          <w:szCs w:val="30"/>
        </w:rPr>
        <w:t>с 01.10.2025</w:t>
      </w:r>
      <w:r>
        <w:rPr>
          <w:rFonts w:ascii="Times New Roman" w:hAnsi="Times New Roman"/>
          <w:sz w:val="30"/>
          <w:szCs w:val="30"/>
        </w:rPr>
        <w:t xml:space="preserve"> на 2025 – 2026</w:t>
      </w:r>
      <w:r w:rsidRPr="00F166CA">
        <w:rPr>
          <w:rFonts w:ascii="Times New Roman" w:hAnsi="Times New Roman"/>
          <w:sz w:val="30"/>
          <w:szCs w:val="30"/>
        </w:rPr>
        <w:t xml:space="preserve"> учебный год на основании Постановления Совета Министров Р</w:t>
      </w:r>
      <w:r>
        <w:rPr>
          <w:rFonts w:ascii="Times New Roman" w:hAnsi="Times New Roman"/>
          <w:sz w:val="30"/>
          <w:szCs w:val="30"/>
        </w:rPr>
        <w:t xml:space="preserve">еспублики Беларусь от </w:t>
      </w:r>
      <w:r w:rsidRPr="00E26390">
        <w:rPr>
          <w:rFonts w:ascii="Times New Roman" w:hAnsi="Times New Roman"/>
          <w:b/>
          <w:sz w:val="30"/>
          <w:szCs w:val="30"/>
        </w:rPr>
        <w:t>12.09.2025 г. №500</w:t>
      </w:r>
      <w:r w:rsidRPr="00F166CA">
        <w:rPr>
          <w:rFonts w:ascii="Times New Roman" w:hAnsi="Times New Roman"/>
          <w:sz w:val="30"/>
          <w:szCs w:val="30"/>
        </w:rPr>
        <w:t xml:space="preserve">. </w:t>
      </w:r>
    </w:p>
    <w:p w:rsidR="00E26390" w:rsidRDefault="00E26390" w:rsidP="00E26390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F166CA">
        <w:rPr>
          <w:rFonts w:ascii="Times New Roman" w:hAnsi="Times New Roman"/>
          <w:sz w:val="30"/>
          <w:szCs w:val="30"/>
        </w:rPr>
        <w:t>При организации питания учесть длительность пребывания учащихся в учреждении образования.</w:t>
      </w:r>
    </w:p>
    <w:tbl>
      <w:tblPr>
        <w:tblpPr w:leftFromText="180" w:rightFromText="180" w:vertAnchor="page" w:horzAnchor="margin" w:tblpX="421" w:tblpY="307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45"/>
        <w:gridCol w:w="1783"/>
        <w:gridCol w:w="1976"/>
        <w:gridCol w:w="1374"/>
        <w:gridCol w:w="1125"/>
        <w:gridCol w:w="885"/>
      </w:tblGrid>
      <w:tr w:rsidR="00E26390" w:rsidRPr="00253144" w:rsidTr="00E26390">
        <w:trPr>
          <w:trHeight w:val="344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Денежные нормы расходов на питание к постановлению Совета Министров Республики Беларусь 27.04.2013 № 317</w:t>
            </w:r>
          </w:p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(в редакции постановления Совета Министров Республики Беларусь 12.09.2025 № 500)</w:t>
            </w:r>
          </w:p>
        </w:tc>
      </w:tr>
      <w:tr w:rsidR="00E26390" w:rsidRPr="00253144" w:rsidTr="00E26390">
        <w:trPr>
          <w:trHeight w:val="344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согласно Приложению 5 (</w:t>
            </w:r>
            <w:proofErr w:type="spellStart"/>
            <w:r w:rsidRPr="005C475E">
              <w:rPr>
                <w:rFonts w:ascii="Times New Roman" w:hAnsi="Times New Roman"/>
                <w:b/>
                <w:sz w:val="18"/>
                <w:szCs w:val="32"/>
              </w:rPr>
              <w:t>ЦКРОиР</w:t>
            </w:r>
            <w:proofErr w:type="spellEnd"/>
            <w:r w:rsidRPr="00253144">
              <w:rPr>
                <w:rFonts w:ascii="Times New Roman" w:hAnsi="Times New Roman"/>
                <w:sz w:val="18"/>
                <w:szCs w:val="32"/>
              </w:rPr>
              <w:t>)</w:t>
            </w:r>
          </w:p>
        </w:tc>
      </w:tr>
      <w:tr w:rsidR="00E26390" w:rsidRPr="00253144" w:rsidTr="00E26390">
        <w:trPr>
          <w:trHeight w:val="413"/>
        </w:trPr>
        <w:tc>
          <w:tcPr>
            <w:tcW w:w="851" w:type="dxa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7-10</w:t>
            </w:r>
          </w:p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лет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8,93</w:t>
            </w:r>
          </w:p>
        </w:tc>
      </w:tr>
      <w:tr w:rsidR="00E26390" w:rsidRPr="00253144" w:rsidTr="00E26390">
        <w:trPr>
          <w:trHeight w:val="344"/>
        </w:trPr>
        <w:tc>
          <w:tcPr>
            <w:tcW w:w="851" w:type="dxa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11-13</w:t>
            </w:r>
          </w:p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лет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9,67</w:t>
            </w:r>
          </w:p>
        </w:tc>
      </w:tr>
      <w:tr w:rsidR="00E26390" w:rsidRPr="00253144" w:rsidTr="00E26390">
        <w:trPr>
          <w:trHeight w:val="389"/>
        </w:trPr>
        <w:tc>
          <w:tcPr>
            <w:tcW w:w="851" w:type="dxa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14-17 лет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10,14</w:t>
            </w:r>
          </w:p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</w:tr>
      <w:tr w:rsidR="00E26390" w:rsidRPr="00253144" w:rsidTr="00E26390">
        <w:trPr>
          <w:trHeight w:val="344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согласно Приложению 6</w:t>
            </w:r>
          </w:p>
        </w:tc>
      </w:tr>
      <w:tr w:rsidR="00E26390" w:rsidRPr="00253144" w:rsidTr="00E26390">
        <w:trPr>
          <w:trHeight w:val="34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6-10 лет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1-ая смена</w:t>
            </w:r>
          </w:p>
        </w:tc>
        <w:tc>
          <w:tcPr>
            <w:tcW w:w="1783" w:type="dxa"/>
            <w:shd w:val="clear" w:color="auto" w:fill="auto"/>
          </w:tcPr>
          <w:p w:rsidR="00E26390" w:rsidRPr="00253144" w:rsidRDefault="00E26390" w:rsidP="00E26390">
            <w:pPr>
              <w:spacing w:after="0" w:line="240" w:lineRule="auto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 xml:space="preserve">Завтрак </w:t>
            </w:r>
          </w:p>
        </w:tc>
        <w:tc>
          <w:tcPr>
            <w:tcW w:w="1976" w:type="dxa"/>
            <w:shd w:val="clear" w:color="auto" w:fill="auto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2,18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11-18 лет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Обед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3,69</w:t>
            </w:r>
          </w:p>
        </w:tc>
      </w:tr>
      <w:tr w:rsidR="00E26390" w:rsidRPr="00253144" w:rsidTr="00E26390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783" w:type="dxa"/>
            <w:shd w:val="clear" w:color="auto" w:fill="auto"/>
          </w:tcPr>
          <w:p w:rsidR="00E26390" w:rsidRPr="00253144" w:rsidRDefault="00E26390" w:rsidP="00E26390">
            <w:pPr>
              <w:spacing w:after="0" w:line="240" w:lineRule="auto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Обед</w:t>
            </w:r>
          </w:p>
        </w:tc>
        <w:tc>
          <w:tcPr>
            <w:tcW w:w="1976" w:type="dxa"/>
            <w:shd w:val="clear" w:color="auto" w:fill="auto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3,13</w:t>
            </w:r>
          </w:p>
        </w:tc>
        <w:tc>
          <w:tcPr>
            <w:tcW w:w="1374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</w:p>
        </w:tc>
      </w:tr>
      <w:tr w:rsidR="00E26390" w:rsidRPr="00253144" w:rsidTr="00E26390">
        <w:trPr>
          <w:trHeight w:val="246"/>
        </w:trPr>
        <w:tc>
          <w:tcPr>
            <w:tcW w:w="851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783" w:type="dxa"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Полдник</w:t>
            </w:r>
          </w:p>
        </w:tc>
        <w:tc>
          <w:tcPr>
            <w:tcW w:w="1976" w:type="dxa"/>
            <w:shd w:val="clear" w:color="auto" w:fill="auto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0,94</w:t>
            </w:r>
          </w:p>
        </w:tc>
        <w:tc>
          <w:tcPr>
            <w:tcW w:w="1374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</w:p>
        </w:tc>
      </w:tr>
      <w:tr w:rsidR="00E26390" w:rsidRPr="00253144" w:rsidTr="00E26390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3428" w:type="dxa"/>
            <w:gridSpan w:val="2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В день (общая сумма)</w:t>
            </w:r>
          </w:p>
        </w:tc>
        <w:tc>
          <w:tcPr>
            <w:tcW w:w="1976" w:type="dxa"/>
            <w:shd w:val="clear" w:color="auto" w:fill="auto"/>
          </w:tcPr>
          <w:p w:rsidR="00E26390" w:rsidRPr="00C656CC" w:rsidRDefault="00E26390" w:rsidP="00E26390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32"/>
              </w:rPr>
            </w:pPr>
            <w:r w:rsidRPr="00C656CC">
              <w:rPr>
                <w:rFonts w:ascii="Times New Roman" w:hAnsi="Times New Roman"/>
                <w:b/>
                <w:bCs/>
                <w:sz w:val="18"/>
                <w:szCs w:val="32"/>
              </w:rPr>
              <w:t>6,25</w:t>
            </w:r>
          </w:p>
        </w:tc>
        <w:tc>
          <w:tcPr>
            <w:tcW w:w="1374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Полдник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1,11</w:t>
            </w:r>
          </w:p>
        </w:tc>
      </w:tr>
      <w:tr w:rsidR="00E26390" w:rsidRPr="00253144" w:rsidTr="00E26390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2-ая смена</w:t>
            </w:r>
          </w:p>
        </w:tc>
        <w:tc>
          <w:tcPr>
            <w:tcW w:w="1783" w:type="dxa"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Обед</w:t>
            </w:r>
          </w:p>
        </w:tc>
        <w:tc>
          <w:tcPr>
            <w:tcW w:w="1976" w:type="dxa"/>
            <w:shd w:val="clear" w:color="auto" w:fill="auto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3,13</w:t>
            </w:r>
          </w:p>
        </w:tc>
        <w:tc>
          <w:tcPr>
            <w:tcW w:w="1374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26390" w:rsidRPr="00C656CC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</w:tr>
      <w:tr w:rsidR="00E26390" w:rsidRPr="00253144" w:rsidTr="00E26390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783" w:type="dxa"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Полдник</w:t>
            </w:r>
          </w:p>
        </w:tc>
        <w:tc>
          <w:tcPr>
            <w:tcW w:w="1976" w:type="dxa"/>
            <w:shd w:val="clear" w:color="auto" w:fill="auto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0,94</w:t>
            </w:r>
          </w:p>
        </w:tc>
        <w:tc>
          <w:tcPr>
            <w:tcW w:w="1374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Ужин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2,57</w:t>
            </w:r>
          </w:p>
        </w:tc>
      </w:tr>
      <w:tr w:rsidR="00E26390" w:rsidRPr="00253144" w:rsidTr="00E26390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783" w:type="dxa"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Ужин</w:t>
            </w:r>
          </w:p>
        </w:tc>
        <w:tc>
          <w:tcPr>
            <w:tcW w:w="1976" w:type="dxa"/>
            <w:shd w:val="clear" w:color="auto" w:fill="auto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2,18</w:t>
            </w:r>
          </w:p>
        </w:tc>
        <w:tc>
          <w:tcPr>
            <w:tcW w:w="1374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</w:tr>
      <w:tr w:rsidR="00E26390" w:rsidRPr="00253144" w:rsidTr="00E26390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3428" w:type="dxa"/>
            <w:gridSpan w:val="2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В день (общая сумма)</w:t>
            </w:r>
          </w:p>
        </w:tc>
        <w:tc>
          <w:tcPr>
            <w:tcW w:w="1976" w:type="dxa"/>
            <w:shd w:val="clear" w:color="auto" w:fill="auto"/>
          </w:tcPr>
          <w:p w:rsidR="00E26390" w:rsidRPr="00253144" w:rsidRDefault="00E26390" w:rsidP="00E26390">
            <w:pPr>
              <w:spacing w:after="0"/>
              <w:jc w:val="right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b/>
                <w:bCs/>
                <w:sz w:val="18"/>
                <w:szCs w:val="32"/>
              </w:rPr>
              <w:t>6,25</w:t>
            </w:r>
          </w:p>
        </w:tc>
        <w:tc>
          <w:tcPr>
            <w:tcW w:w="1374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В день (общая сумма)</w:t>
            </w:r>
          </w:p>
        </w:tc>
        <w:tc>
          <w:tcPr>
            <w:tcW w:w="885" w:type="dxa"/>
            <w:shd w:val="clear" w:color="auto" w:fill="auto"/>
          </w:tcPr>
          <w:p w:rsidR="00E26390" w:rsidRPr="00253144" w:rsidRDefault="00E26390" w:rsidP="00E26390">
            <w:pPr>
              <w:spacing w:after="0"/>
              <w:jc w:val="right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b/>
                <w:bCs/>
                <w:sz w:val="18"/>
                <w:szCs w:val="32"/>
              </w:rPr>
              <w:t>7,37</w:t>
            </w:r>
          </w:p>
        </w:tc>
      </w:tr>
    </w:tbl>
    <w:p w:rsidR="00E26390" w:rsidRDefault="00E26390" w:rsidP="00E2639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26390" w:rsidRPr="00FE5E3E" w:rsidRDefault="00E26390" w:rsidP="00E26390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Обучающимся в 4 классе, возраст 11 лет, предоставляется питание согласно меню </w:t>
      </w:r>
      <w:r w:rsidRPr="00FE5E3E">
        <w:rPr>
          <w:rFonts w:ascii="Times New Roman" w:hAnsi="Times New Roman"/>
          <w:sz w:val="30"/>
          <w:szCs w:val="30"/>
        </w:rPr>
        <w:t>для 1-4 классов, но с применением денежных, натуральных и норм выхода, как для категории 11-18 лет.</w:t>
      </w:r>
    </w:p>
    <w:p w:rsidR="00E26390" w:rsidRPr="00493C1D" w:rsidRDefault="00E26390" w:rsidP="00E26390">
      <w:pPr>
        <w:spacing w:after="0" w:line="240" w:lineRule="auto"/>
        <w:ind w:firstLine="567"/>
        <w:jc w:val="both"/>
        <w:rPr>
          <w:rFonts w:ascii="Times New Roman" w:hAnsi="Times New Roman"/>
          <w:b/>
          <w:sz w:val="30"/>
          <w:szCs w:val="30"/>
        </w:rPr>
      </w:pPr>
      <w:r w:rsidRPr="00493C1D">
        <w:rPr>
          <w:rFonts w:ascii="Times New Roman" w:hAnsi="Times New Roman"/>
          <w:b/>
          <w:sz w:val="30"/>
          <w:szCs w:val="30"/>
        </w:rPr>
        <w:t>Обучающимся в 5 классе, возраст 10 лет, предоставляется питание согласно меню для 5-11 классов, но с применением денежных, натуральных и норм выхода, как для категории 6-10 лет.</w:t>
      </w:r>
    </w:p>
    <w:p w:rsidR="00FC5ACB" w:rsidRPr="0065686F" w:rsidRDefault="00FC5ACB" w:rsidP="00E26390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F166CA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дноразовое и двухразовое питание для обучающихся, проживающих на территории радиоактивного загрязнения, предоставляется по нормам соответствующих возрастных категорий</w:t>
      </w:r>
      <w:r w:rsidR="00E2400B">
        <w:rPr>
          <w:rFonts w:ascii="Times New Roman" w:hAnsi="Times New Roman"/>
          <w:sz w:val="30"/>
          <w:szCs w:val="30"/>
        </w:rPr>
        <w:t>,</w:t>
      </w:r>
      <w:r w:rsidR="00340345">
        <w:rPr>
          <w:rFonts w:ascii="Times New Roman" w:hAnsi="Times New Roman"/>
          <w:sz w:val="30"/>
          <w:szCs w:val="30"/>
        </w:rPr>
        <w:t xml:space="preserve"> как и у остальных обучающихся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R="00FC5ACB" w:rsidRDefault="00FC5ACB" w:rsidP="00E26390">
      <w:pPr>
        <w:ind w:left="-993" w:firstLine="567"/>
      </w:pPr>
    </w:p>
    <w:sectPr w:rsidR="00FC5ACB" w:rsidSect="00FC5AC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F6"/>
    <w:rsid w:val="00340345"/>
    <w:rsid w:val="00493C1D"/>
    <w:rsid w:val="005C475E"/>
    <w:rsid w:val="007261F6"/>
    <w:rsid w:val="00B003F7"/>
    <w:rsid w:val="00BB292E"/>
    <w:rsid w:val="00E2400B"/>
    <w:rsid w:val="00E26390"/>
    <w:rsid w:val="00FC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D6F5B-AE62-42F4-BE2D-D26F3333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C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WORK1</cp:lastModifiedBy>
  <cp:revision>2</cp:revision>
  <dcterms:created xsi:type="dcterms:W3CDTF">2025-10-15T06:57:00Z</dcterms:created>
  <dcterms:modified xsi:type="dcterms:W3CDTF">2025-10-15T06:57:00Z</dcterms:modified>
</cp:coreProperties>
</file>