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5A" w:rsidRPr="007D065A" w:rsidRDefault="007D065A" w:rsidP="007D06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7D065A">
        <w:rPr>
          <w:rFonts w:ascii="Times New Roman" w:hAnsi="Times New Roman" w:cs="Times New Roman"/>
          <w:b/>
          <w:i/>
          <w:sz w:val="48"/>
          <w:szCs w:val="48"/>
        </w:rPr>
        <w:t>Ф</w:t>
      </w:r>
      <w:r w:rsidRPr="007D065A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ru-RU"/>
        </w:rPr>
        <w:t>изика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ru-RU"/>
        </w:rPr>
        <w:t xml:space="preserve"> в Помощь</w:t>
      </w:r>
      <w:bookmarkStart w:id="0" w:name="_GoBack"/>
      <w:bookmarkEnd w:id="0"/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" w:tgtFrame="_blank" w:history="1">
        <w:r w:rsidRPr="007D065A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Тема: «Путь и перемещение»</w:t>
        </w:r>
      </w:hyperlink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" w:tgtFrame="_blank" w:history="1">
        <w:r w:rsidRPr="007D065A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Тема: «Средняя скорость»</w:t>
        </w:r>
      </w:hyperlink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7" w:tgtFrame="_blank" w:history="1">
        <w:r w:rsidRPr="007D065A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Тема: «Сила уравнений движения и основная задача механики»</w:t>
        </w:r>
      </w:hyperlink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8" w:tgtFrame="_blank" w:history="1">
        <w:r w:rsidRPr="007D065A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Тема: «Силы и второй закон Ньютона»</w:t>
        </w:r>
      </w:hyperlink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9" w:tgtFrame="_blank" w:history="1">
        <w:r w:rsidRPr="007D065A">
          <w:rPr>
            <w:rFonts w:ascii="Arial" w:eastAsia="Times New Roman" w:hAnsi="Arial" w:cs="Arial"/>
            <w:color w:val="006D5A"/>
            <w:sz w:val="30"/>
            <w:szCs w:val="30"/>
            <w:u w:val="single"/>
            <w:lang w:eastAsia="ru-RU"/>
          </w:rPr>
          <w:t>Тема: «Закон всемирного тяготения и динамика вращательного движения»</w:t>
        </w:r>
      </w:hyperlink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0" w:tgtFrame="_blank" w:history="1">
        <w:r w:rsidRPr="007D065A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Тема: «Импульс. Закон сохранения импульса»</w:t>
        </w:r>
      </w:hyperlink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1" w:tgtFrame="_blank" w:history="1">
        <w:r w:rsidRPr="007D065A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Тема: «Работа, мощность, энергия. Закон сохранения механической энергии»</w:t>
        </w:r>
      </w:hyperlink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2" w:tgtFrame="_blank" w:history="1">
        <w:r w:rsidRPr="007D065A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Тема: «Законы постоянного тока»</w:t>
        </w:r>
      </w:hyperlink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3" w:tgtFrame="_blank" w:history="1">
        <w:r w:rsidRPr="007D065A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Тема: «Газовые процессы. Первое начало термодинамики»</w:t>
        </w:r>
      </w:hyperlink>
    </w:p>
    <w:p w:rsidR="007D065A" w:rsidRPr="007D065A" w:rsidRDefault="007D065A" w:rsidP="007D0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14" w:tgtFrame="_blank" w:history="1">
        <w:r w:rsidRPr="007D065A">
          <w:rPr>
            <w:rFonts w:ascii="Arial" w:eastAsia="Times New Roman" w:hAnsi="Arial" w:cs="Arial"/>
            <w:color w:val="00794E"/>
            <w:sz w:val="30"/>
            <w:szCs w:val="30"/>
            <w:u w:val="single"/>
            <w:lang w:eastAsia="ru-RU"/>
          </w:rPr>
          <w:t>Тема: «Механические колебания»</w:t>
        </w:r>
      </w:hyperlink>
    </w:p>
    <w:p w:rsidR="007D065A" w:rsidRDefault="007D065A"/>
    <w:sectPr w:rsidR="007D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44856"/>
    <w:multiLevelType w:val="multilevel"/>
    <w:tmpl w:val="873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A"/>
    <w:rsid w:val="002F0602"/>
    <w:rsid w:val="0057114C"/>
    <w:rsid w:val="007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7190-6F2C-4221-96EB-3906B601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SV5p2bwcBM" TargetMode="External"/><Relationship Id="rId13" Type="http://schemas.openxmlformats.org/officeDocument/2006/relationships/hyperlink" Target="https://youtu.be/fplykijPg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pAli3lf4F4" TargetMode="External"/><Relationship Id="rId12" Type="http://schemas.openxmlformats.org/officeDocument/2006/relationships/hyperlink" Target="https://youtu.be/4Gy3Wrt-U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Bn9t9UehFo" TargetMode="External"/><Relationship Id="rId11" Type="http://schemas.openxmlformats.org/officeDocument/2006/relationships/hyperlink" Target="https://youtu.be/AFNBJXhNCLI" TargetMode="External"/><Relationship Id="rId5" Type="http://schemas.openxmlformats.org/officeDocument/2006/relationships/hyperlink" Target="https://youtu.be/8YTIgk6-Id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sxiSnEQt-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Lsd78m_f6Y" TargetMode="External"/><Relationship Id="rId14" Type="http://schemas.openxmlformats.org/officeDocument/2006/relationships/hyperlink" Target="https://youtu.be/s1MlygdN2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2023-04-03T13:46:00Z</dcterms:created>
  <dcterms:modified xsi:type="dcterms:W3CDTF">2023-04-03T13:47:00Z</dcterms:modified>
</cp:coreProperties>
</file>