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5488" w14:textId="77777777" w:rsidR="004F1137" w:rsidRDefault="004F1137" w:rsidP="004F11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</w:t>
      </w:r>
      <w:r w:rsidRPr="004F1137">
        <w:rPr>
          <w:rFonts w:ascii="Times New Roman" w:hAnsi="Times New Roman" w:cs="Times New Roman"/>
          <w:b/>
          <w:bCs/>
          <w:sz w:val="28"/>
          <w:szCs w:val="28"/>
        </w:rPr>
        <w:t>Тема «Повторение изученного»</w:t>
      </w:r>
    </w:p>
    <w:p w14:paraId="72AFCD8E" w14:textId="77777777" w:rsidR="004F1137" w:rsidRPr="004F1137" w:rsidRDefault="004F1137" w:rsidP="004F11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137">
        <w:rPr>
          <w:rFonts w:ascii="Times New Roman" w:hAnsi="Times New Roman" w:cs="Times New Roman"/>
          <w:b/>
          <w:bCs/>
          <w:sz w:val="24"/>
          <w:szCs w:val="24"/>
        </w:rPr>
        <w:t>1) Распределите имена существительные в зависимости от склонения</w:t>
      </w:r>
    </w:p>
    <w:p w14:paraId="5D6DACDB" w14:textId="77777777" w:rsidR="004F1137" w:rsidRDefault="004F1137" w:rsidP="004F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Зимовье, прачечная, эмигрант, пони, путь, знамя, новоселье, какаду, мастерская, ковёр, степь, НИИ, ЭВМ, горошина, тётя, домишко, староста, картечь, салями, мороженое, врач, глушь, семья, пламя, жюри, автор, секция, дочь, полено, грач, гуашь, аэрозоль, шампунь, архитектор, дитя, ребенок.</w:t>
      </w:r>
    </w:p>
    <w:p w14:paraId="538D3988" w14:textId="77777777" w:rsidR="004F1137" w:rsidRDefault="004F1137" w:rsidP="004F11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91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Определите, каким членом предложения являются выделенные слова</w:t>
      </w:r>
    </w:p>
    <w:p w14:paraId="6BE4E66D" w14:textId="77777777" w:rsidR="004F1137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1137">
        <w:rPr>
          <w:rFonts w:ascii="Times New Roman" w:hAnsi="Times New Roman" w:cs="Times New Roman"/>
          <w:sz w:val="24"/>
          <w:szCs w:val="24"/>
        </w:rPr>
        <w:t xml:space="preserve">1.Смех </w:t>
      </w:r>
      <w:r w:rsidR="004F1137" w:rsidRPr="00911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 причины</w:t>
      </w:r>
      <w:r w:rsidR="004F1137">
        <w:rPr>
          <w:rFonts w:ascii="Times New Roman" w:hAnsi="Times New Roman" w:cs="Times New Roman"/>
          <w:sz w:val="24"/>
          <w:szCs w:val="24"/>
        </w:rPr>
        <w:t xml:space="preserve"> – признак дурачины.</w:t>
      </w:r>
    </w:p>
    <w:p w14:paraId="4768E380" w14:textId="77777777" w:rsidR="004F1137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1137">
        <w:rPr>
          <w:rFonts w:ascii="Times New Roman" w:hAnsi="Times New Roman" w:cs="Times New Roman"/>
          <w:sz w:val="24"/>
          <w:szCs w:val="24"/>
        </w:rPr>
        <w:t xml:space="preserve">2.Белый лебедь </w:t>
      </w:r>
      <w:r>
        <w:rPr>
          <w:rFonts w:ascii="Times New Roman" w:hAnsi="Times New Roman" w:cs="Times New Roman"/>
          <w:sz w:val="24"/>
          <w:szCs w:val="24"/>
        </w:rPr>
        <w:t xml:space="preserve">гусю </w:t>
      </w:r>
      <w:r w:rsidRPr="00911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товарищ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C81BD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3.Не от голоду змея кусает, а </w:t>
      </w:r>
      <w:r w:rsidRPr="00911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злости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9FA24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дороги ведут в Рим.</w:t>
      </w:r>
    </w:p>
    <w:p w14:paraId="6C3DFFAE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5.Тайга – это непроходимые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леса</w:t>
      </w:r>
      <w:r>
        <w:rPr>
          <w:rFonts w:ascii="Times New Roman" w:hAnsi="Times New Roman" w:cs="Times New Roman"/>
          <w:sz w:val="24"/>
          <w:szCs w:val="24"/>
        </w:rPr>
        <w:t xml:space="preserve">, бездонные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озера</w:t>
      </w:r>
      <w:r>
        <w:rPr>
          <w:rFonts w:ascii="Times New Roman" w:hAnsi="Times New Roman" w:cs="Times New Roman"/>
          <w:sz w:val="24"/>
          <w:szCs w:val="24"/>
        </w:rPr>
        <w:t xml:space="preserve">, затхлые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6B6CA" w14:textId="77777777" w:rsidR="00911182" w:rsidRDefault="00911182" w:rsidP="00DA3A9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6.Весь день она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была рассеянна.</w:t>
      </w:r>
    </w:p>
    <w:p w14:paraId="481F3188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7.Евгений приехал в город </w:t>
      </w:r>
      <w:r w:rsidRPr="00911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C198D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8.Этот приказ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отступать</w:t>
      </w:r>
      <w:r>
        <w:rPr>
          <w:rFonts w:ascii="Times New Roman" w:hAnsi="Times New Roman" w:cs="Times New Roman"/>
          <w:sz w:val="24"/>
          <w:szCs w:val="24"/>
        </w:rPr>
        <w:t xml:space="preserve"> мы приняли молча.</w:t>
      </w:r>
    </w:p>
    <w:p w14:paraId="1E2D2CB0" w14:textId="77777777" w:rsidR="00911182" w:rsidRDefault="00911182" w:rsidP="004F11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Определите вид предложений (односоставное/двусоставное, полное/неполное)</w:t>
      </w:r>
    </w:p>
    <w:p w14:paraId="46181628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1.Лёгкие облака на рассвете.</w:t>
      </w:r>
    </w:p>
    <w:p w14:paraId="2516DB8B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2.Травою запахло душистою.</w:t>
      </w:r>
    </w:p>
    <w:p w14:paraId="78F12342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3.Танк, почерневший в объятиях пожара.</w:t>
      </w:r>
    </w:p>
    <w:p w14:paraId="55E28AEB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4.Тучи как свинцовые.</w:t>
      </w:r>
    </w:p>
    <w:p w14:paraId="6EF84198" w14:textId="77777777" w:rsidR="00911182" w:rsidRDefault="00911182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5.В комедии много лирических отступлений</w:t>
      </w:r>
      <w:r w:rsidR="004F7794">
        <w:rPr>
          <w:rFonts w:ascii="Times New Roman" w:hAnsi="Times New Roman" w:cs="Times New Roman"/>
          <w:sz w:val="24"/>
          <w:szCs w:val="24"/>
        </w:rPr>
        <w:t>.</w:t>
      </w:r>
    </w:p>
    <w:p w14:paraId="44F95775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6.Открой нам, Отчизна, просторы свои.</w:t>
      </w:r>
    </w:p>
    <w:p w14:paraId="2C9D0B6E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7.Каких только звуков не услышишь в песне скворца!</w:t>
      </w:r>
    </w:p>
    <w:p w14:paraId="1FCC5254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8.Осыпался с березы лист.</w:t>
      </w:r>
    </w:p>
    <w:p w14:paraId="7C7F3269" w14:textId="77777777" w:rsidR="004F7794" w:rsidRDefault="004F7794" w:rsidP="004F11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Определите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частеречную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принадлежность подчеркнутых слов, раскройте скобки</w:t>
      </w:r>
    </w:p>
    <w:p w14:paraId="36BDD471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50C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(В)виду </w:t>
      </w:r>
      <w:r>
        <w:rPr>
          <w:rFonts w:ascii="Times New Roman" w:hAnsi="Times New Roman" w:cs="Times New Roman"/>
          <w:sz w:val="24"/>
          <w:szCs w:val="24"/>
        </w:rPr>
        <w:t>снегопадов транспорт ходит с перебоями.</w:t>
      </w:r>
    </w:p>
    <w:p w14:paraId="2B8BB4EA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2.Прийти </w:t>
      </w:r>
      <w:r w:rsidRPr="0085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(на)встречу</w:t>
      </w:r>
      <w:r>
        <w:rPr>
          <w:rFonts w:ascii="Times New Roman" w:hAnsi="Times New Roman" w:cs="Times New Roman"/>
          <w:sz w:val="24"/>
          <w:szCs w:val="24"/>
        </w:rPr>
        <w:t xml:space="preserve"> с писателем.</w:t>
      </w:r>
    </w:p>
    <w:p w14:paraId="29A841E3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85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(Не)смотря </w:t>
      </w:r>
      <w:r>
        <w:rPr>
          <w:rFonts w:ascii="Times New Roman" w:hAnsi="Times New Roman" w:cs="Times New Roman"/>
          <w:sz w:val="24"/>
          <w:szCs w:val="24"/>
        </w:rPr>
        <w:t>в окно я знал, что идет дождь.</w:t>
      </w:r>
    </w:p>
    <w:p w14:paraId="36F462E1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850C45">
        <w:rPr>
          <w:rFonts w:ascii="Times New Roman" w:hAnsi="Times New Roman" w:cs="Times New Roman"/>
          <w:sz w:val="24"/>
          <w:szCs w:val="24"/>
        </w:rPr>
        <w:t>.</w:t>
      </w:r>
      <w:r w:rsidRPr="0085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(И)так</w:t>
      </w:r>
      <w:r>
        <w:rPr>
          <w:rFonts w:ascii="Times New Roman" w:hAnsi="Times New Roman" w:cs="Times New Roman"/>
          <w:sz w:val="24"/>
          <w:szCs w:val="24"/>
        </w:rPr>
        <w:t xml:space="preserve"> он поступал </w:t>
      </w:r>
      <w:r w:rsidRPr="0085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(изо)дня</w:t>
      </w:r>
      <w:r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14:paraId="58821B2B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5.Он хорошо сочиняет, рисует </w:t>
      </w:r>
      <w:r w:rsidRPr="0085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(так)же</w:t>
      </w:r>
      <w:r>
        <w:rPr>
          <w:rFonts w:ascii="Times New Roman" w:hAnsi="Times New Roman" w:cs="Times New Roman"/>
          <w:sz w:val="24"/>
          <w:szCs w:val="24"/>
        </w:rPr>
        <w:t xml:space="preserve"> недурно.</w:t>
      </w:r>
    </w:p>
    <w:p w14:paraId="12591AC3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6.Не знаю, </w:t>
      </w:r>
      <w:r w:rsidRPr="0085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что(бы)</w:t>
      </w:r>
      <w:r w:rsidR="0085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надеть.</w:t>
      </w:r>
    </w:p>
    <w:p w14:paraId="7F647205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C45">
        <w:rPr>
          <w:rFonts w:ascii="Times New Roman" w:hAnsi="Times New Roman" w:cs="Times New Roman"/>
          <w:sz w:val="24"/>
          <w:szCs w:val="24"/>
        </w:rPr>
        <w:t>7.</w:t>
      </w:r>
      <w:r w:rsidRPr="0085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(В)дали</w:t>
      </w:r>
      <w:r>
        <w:rPr>
          <w:rFonts w:ascii="Times New Roman" w:hAnsi="Times New Roman" w:cs="Times New Roman"/>
          <w:sz w:val="24"/>
          <w:szCs w:val="24"/>
        </w:rPr>
        <w:t xml:space="preserve"> моря был виден парус.</w:t>
      </w:r>
    </w:p>
    <w:p w14:paraId="4B771916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8.Приют мал, </w:t>
      </w:r>
      <w:r w:rsidRPr="0085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за(то)</w:t>
      </w:r>
      <w:r>
        <w:rPr>
          <w:rFonts w:ascii="Times New Roman" w:hAnsi="Times New Roman" w:cs="Times New Roman"/>
          <w:sz w:val="24"/>
          <w:szCs w:val="24"/>
        </w:rPr>
        <w:t xml:space="preserve"> спокоен. </w:t>
      </w:r>
    </w:p>
    <w:p w14:paraId="330A30CB" w14:textId="77777777" w:rsidR="004F7794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9.Его было (по)человечески жалко.</w:t>
      </w:r>
    </w:p>
    <w:p w14:paraId="28FEA062" w14:textId="77777777" w:rsidR="00911182" w:rsidRDefault="004F7794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10.Сегодня поговорили (на)счет отпуска.</w:t>
      </w:r>
    </w:p>
    <w:p w14:paraId="4B5B91C3" w14:textId="77777777" w:rsidR="00850C45" w:rsidRDefault="00850C45" w:rsidP="004F11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Составьте предложения, чтобы была видна разница в написании слов и принадлежность к определенной части речи</w:t>
      </w:r>
    </w:p>
    <w:p w14:paraId="12F3CE98" w14:textId="77777777" w:rsidR="00850C45" w:rsidRDefault="00850C45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летнему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по-летнему;</w:t>
      </w:r>
    </w:p>
    <w:p w14:paraId="2E494E26" w14:textId="77777777" w:rsidR="00850C45" w:rsidRDefault="00850C45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что бы – чтобы;</w:t>
      </w:r>
    </w:p>
    <w:p w14:paraId="4D47D2BC" w14:textId="77777777" w:rsidR="00850C45" w:rsidRDefault="00850C45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и так – итак;</w:t>
      </w:r>
      <w:bookmarkStart w:id="0" w:name="_GoBack"/>
      <w:bookmarkEnd w:id="0"/>
    </w:p>
    <w:p w14:paraId="576C4259" w14:textId="77777777" w:rsidR="00850C45" w:rsidRDefault="00850C45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ввиду – в виду;</w:t>
      </w:r>
    </w:p>
    <w:p w14:paraId="6F3A382E" w14:textId="77777777" w:rsidR="00850C45" w:rsidRDefault="00850C45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к верху – кверху;</w:t>
      </w:r>
    </w:p>
    <w:p w14:paraId="278A3379" w14:textId="77777777" w:rsidR="00850C45" w:rsidRPr="00850C45" w:rsidRDefault="00850C45" w:rsidP="00DA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е) в первые – впервые.</w:t>
      </w:r>
    </w:p>
    <w:p w14:paraId="7BE57F0C" w14:textId="77777777" w:rsidR="00911182" w:rsidRPr="00911182" w:rsidRDefault="00911182" w:rsidP="004F113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11182" w:rsidRPr="0091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7D8D"/>
    <w:multiLevelType w:val="hybridMultilevel"/>
    <w:tmpl w:val="11B8F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37"/>
    <w:rsid w:val="002662AD"/>
    <w:rsid w:val="004F1137"/>
    <w:rsid w:val="004F7794"/>
    <w:rsid w:val="00850C45"/>
    <w:rsid w:val="00911182"/>
    <w:rsid w:val="00D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2C84"/>
  <w15:chartTrackingRefBased/>
  <w15:docId w15:val="{279DD15E-3111-4938-BDDD-72959D4B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2023-02-15T08:16:00Z</dcterms:created>
  <dcterms:modified xsi:type="dcterms:W3CDTF">2023-02-21T07:18:00Z</dcterms:modified>
</cp:coreProperties>
</file>