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52" w:rsidRPr="00D45A12" w:rsidRDefault="00F72FDE" w:rsidP="00D45A1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Тестовая работа  «</w:t>
      </w:r>
      <w:proofErr w:type="spellStart"/>
      <w:r w:rsidRPr="00D45A12">
        <w:rPr>
          <w:rFonts w:ascii="Times New Roman" w:hAnsi="Times New Roman" w:cs="Times New Roman"/>
          <w:b/>
          <w:sz w:val="27"/>
          <w:szCs w:val="27"/>
        </w:rPr>
        <w:t>Фонетика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>.Л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>ексика</w:t>
      </w:r>
      <w:proofErr w:type="spellEnd"/>
      <w:r w:rsidRPr="00D45A12">
        <w:rPr>
          <w:rFonts w:ascii="Times New Roman" w:hAnsi="Times New Roman" w:cs="Times New Roman"/>
          <w:b/>
          <w:sz w:val="27"/>
          <w:szCs w:val="27"/>
        </w:rPr>
        <w:t>»</w:t>
      </w:r>
    </w:p>
    <w:p w:rsidR="00F72FDE" w:rsidRPr="00D45A12" w:rsidRDefault="00F72FDE" w:rsidP="00D45A1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Вариант 2</w:t>
      </w:r>
    </w:p>
    <w:p w:rsidR="00F72FDE" w:rsidRPr="00D45A12" w:rsidRDefault="00F72FDE" w:rsidP="00D45A1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Укажите слова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которых звуков больше , чем букв :</w:t>
      </w:r>
    </w:p>
    <w:p w:rsidR="00F72FDE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  <w:lang w:val="be-BY"/>
        </w:rPr>
        <w:t>а</w:t>
      </w:r>
      <w:r w:rsidR="00F72FDE" w:rsidRPr="00D45A12">
        <w:rPr>
          <w:rFonts w:ascii="Times New Roman" w:hAnsi="Times New Roman" w:cs="Times New Roman"/>
          <w:sz w:val="27"/>
          <w:szCs w:val="27"/>
          <w:lang w:val="be-BY"/>
        </w:rPr>
        <w:t>) кожный</w:t>
      </w:r>
      <w:r w:rsidR="00F7664F" w:rsidRPr="00D45A12">
        <w:rPr>
          <w:rFonts w:ascii="Times New Roman" w:hAnsi="Times New Roman" w:cs="Times New Roman"/>
          <w:sz w:val="27"/>
          <w:szCs w:val="27"/>
        </w:rPr>
        <w:t>;</w:t>
      </w:r>
      <w:r w:rsidR="00F72FDE" w:rsidRPr="00D45A12">
        <w:rPr>
          <w:rFonts w:ascii="Times New Roman" w:hAnsi="Times New Roman" w:cs="Times New Roman"/>
          <w:sz w:val="27"/>
          <w:szCs w:val="27"/>
          <w:lang w:val="be-BY"/>
        </w:rPr>
        <w:t xml:space="preserve"> б) с</w:t>
      </w:r>
      <w:proofErr w:type="spellStart"/>
      <w:r w:rsidR="00F72FDE" w:rsidRPr="00D45A12">
        <w:rPr>
          <w:rFonts w:ascii="Times New Roman" w:hAnsi="Times New Roman" w:cs="Times New Roman"/>
          <w:sz w:val="27"/>
          <w:szCs w:val="27"/>
        </w:rPr>
        <w:t>ъёмка</w:t>
      </w:r>
      <w:proofErr w:type="spellEnd"/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>в) соединение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г) соль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="00F72FDE"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>) лью</w:t>
      </w:r>
    </w:p>
    <w:p w:rsidR="00F72FDE" w:rsidRPr="00D45A12" w:rsidRDefault="00F72FDE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2) Укажите слова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которых происходит оглушение согласных звуков:</w:t>
      </w:r>
    </w:p>
    <w:p w:rsidR="00F72FDE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r w:rsidR="00F72FDE" w:rsidRPr="00D45A12">
        <w:rPr>
          <w:rFonts w:ascii="Times New Roman" w:hAnsi="Times New Roman" w:cs="Times New Roman"/>
          <w:sz w:val="27"/>
          <w:szCs w:val="27"/>
        </w:rPr>
        <w:t>) буравчик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б</w:t>
      </w:r>
      <w:proofErr w:type="gramStart"/>
      <w:r w:rsidR="00F72FDE" w:rsidRPr="00D45A12">
        <w:rPr>
          <w:rFonts w:ascii="Times New Roman" w:hAnsi="Times New Roman" w:cs="Times New Roman"/>
          <w:sz w:val="27"/>
          <w:szCs w:val="27"/>
        </w:rPr>
        <w:t>)в</w:t>
      </w:r>
      <w:proofErr w:type="gramEnd"/>
      <w:r w:rsidR="00F72FDE" w:rsidRPr="00D45A12">
        <w:rPr>
          <w:rFonts w:ascii="Times New Roman" w:hAnsi="Times New Roman" w:cs="Times New Roman"/>
          <w:sz w:val="27"/>
          <w:szCs w:val="27"/>
        </w:rPr>
        <w:t>сякий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в)косьба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>г)раздавать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2FDE"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>) отдых</w:t>
      </w:r>
    </w:p>
    <w:p w:rsidR="00F72FDE" w:rsidRPr="00D45A12" w:rsidRDefault="00F72FDE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3) Укажите слова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которых есть непарные мягкие согласные звуки:</w:t>
      </w:r>
    </w:p>
    <w:p w:rsidR="00F72FDE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="00F72FDE" w:rsidRPr="00D45A12">
        <w:rPr>
          <w:rFonts w:ascii="Times New Roman" w:hAnsi="Times New Roman" w:cs="Times New Roman"/>
          <w:sz w:val="27"/>
          <w:szCs w:val="27"/>
        </w:rPr>
        <w:t>)п</w:t>
      </w:r>
      <w:proofErr w:type="gramEnd"/>
      <w:r w:rsidR="00F72FDE" w:rsidRPr="00D45A12">
        <w:rPr>
          <w:rFonts w:ascii="Times New Roman" w:hAnsi="Times New Roman" w:cs="Times New Roman"/>
          <w:sz w:val="27"/>
          <w:szCs w:val="27"/>
        </w:rPr>
        <w:t>оявиться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б) щекотливых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в)цилиндр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>г)чистота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72FDE"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>)цирк</w:t>
      </w:r>
    </w:p>
    <w:p w:rsidR="00F72FDE" w:rsidRPr="00D45A12" w:rsidRDefault="00F72FDE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4) Укажите слова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которых все согласные звуки мягкие:</w:t>
      </w:r>
    </w:p>
    <w:p w:rsidR="00F72FDE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="00F72FDE" w:rsidRPr="00D45A12">
        <w:rPr>
          <w:rFonts w:ascii="Times New Roman" w:hAnsi="Times New Roman" w:cs="Times New Roman"/>
          <w:sz w:val="27"/>
          <w:szCs w:val="27"/>
        </w:rPr>
        <w:t>)ч</w:t>
      </w:r>
      <w:proofErr w:type="gramEnd"/>
      <w:r w:rsidR="00F72FDE" w:rsidRPr="00D45A12">
        <w:rPr>
          <w:rFonts w:ascii="Times New Roman" w:hAnsi="Times New Roman" w:cs="Times New Roman"/>
          <w:sz w:val="27"/>
          <w:szCs w:val="27"/>
        </w:rPr>
        <w:t>айная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б) широкий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в)якорь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г)семя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F72FDE" w:rsidRPr="00D45A12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F72FDE"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>)весь</w:t>
      </w:r>
    </w:p>
    <w:p w:rsidR="00F72FDE" w:rsidRPr="00D45A12" w:rsidRDefault="00F72FDE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 xml:space="preserve">5)Ударение правильно </w:t>
      </w:r>
      <w:proofErr w:type="spellStart"/>
      <w:r w:rsidRPr="00D45A12">
        <w:rPr>
          <w:rFonts w:ascii="Times New Roman" w:hAnsi="Times New Roman" w:cs="Times New Roman"/>
          <w:b/>
          <w:sz w:val="27"/>
          <w:szCs w:val="27"/>
        </w:rPr>
        <w:t>потавлено</w:t>
      </w:r>
      <w:proofErr w:type="spell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словах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:</w:t>
      </w:r>
      <w:proofErr w:type="gramEnd"/>
    </w:p>
    <w:p w:rsidR="00F72FDE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proofErr w:type="gramStart"/>
      <w:r w:rsidR="008263E2" w:rsidRPr="00D45A12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="008263E2" w:rsidRPr="00D45A12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="008263E2" w:rsidRPr="00D45A12">
        <w:rPr>
          <w:rFonts w:ascii="Times New Roman" w:hAnsi="Times New Roman" w:cs="Times New Roman"/>
          <w:sz w:val="27"/>
          <w:szCs w:val="27"/>
        </w:rPr>
        <w:t>У</w:t>
      </w:r>
      <w:r w:rsidR="00F72FDE" w:rsidRPr="00D45A12">
        <w:rPr>
          <w:rFonts w:ascii="Times New Roman" w:hAnsi="Times New Roman" w:cs="Times New Roman"/>
          <w:sz w:val="27"/>
          <w:szCs w:val="27"/>
        </w:rPr>
        <w:t>фля</w:t>
      </w:r>
      <w:proofErr w:type="spellEnd"/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б) Э</w:t>
      </w:r>
      <w:r w:rsidR="00F72FDE" w:rsidRPr="00D45A12">
        <w:rPr>
          <w:rFonts w:ascii="Times New Roman" w:hAnsi="Times New Roman" w:cs="Times New Roman"/>
          <w:sz w:val="27"/>
          <w:szCs w:val="27"/>
        </w:rPr>
        <w:t>ксперт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8263E2" w:rsidRPr="00D45A12">
        <w:rPr>
          <w:rFonts w:ascii="Times New Roman" w:hAnsi="Times New Roman" w:cs="Times New Roman"/>
          <w:sz w:val="27"/>
          <w:szCs w:val="27"/>
        </w:rPr>
        <w:t xml:space="preserve"> в) </w:t>
      </w:r>
      <w:proofErr w:type="spellStart"/>
      <w:r w:rsidR="008263E2" w:rsidRPr="00D45A12">
        <w:rPr>
          <w:rFonts w:ascii="Times New Roman" w:hAnsi="Times New Roman" w:cs="Times New Roman"/>
          <w:sz w:val="27"/>
          <w:szCs w:val="27"/>
        </w:rPr>
        <w:t>нефтепрО</w:t>
      </w:r>
      <w:r w:rsidR="00F72FDE" w:rsidRPr="00D45A12">
        <w:rPr>
          <w:rFonts w:ascii="Times New Roman" w:hAnsi="Times New Roman" w:cs="Times New Roman"/>
          <w:sz w:val="27"/>
          <w:szCs w:val="27"/>
        </w:rPr>
        <w:t>вод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 xml:space="preserve">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8263E2" w:rsidRPr="00D45A12">
        <w:rPr>
          <w:rFonts w:ascii="Times New Roman" w:hAnsi="Times New Roman" w:cs="Times New Roman"/>
          <w:sz w:val="27"/>
          <w:szCs w:val="27"/>
        </w:rPr>
        <w:t xml:space="preserve"> г)</w:t>
      </w:r>
      <w:proofErr w:type="spellStart"/>
      <w:r w:rsidR="008263E2" w:rsidRPr="00D45A12">
        <w:rPr>
          <w:rFonts w:ascii="Times New Roman" w:hAnsi="Times New Roman" w:cs="Times New Roman"/>
          <w:sz w:val="27"/>
          <w:szCs w:val="27"/>
        </w:rPr>
        <w:t>украИ</w:t>
      </w:r>
      <w:r w:rsidR="00F72FDE" w:rsidRPr="00D45A12">
        <w:rPr>
          <w:rFonts w:ascii="Times New Roman" w:hAnsi="Times New Roman" w:cs="Times New Roman"/>
          <w:sz w:val="27"/>
          <w:szCs w:val="27"/>
        </w:rPr>
        <w:t>нский</w:t>
      </w:r>
      <w:proofErr w:type="spellEnd"/>
      <w:r w:rsidR="00F72FDE" w:rsidRPr="00D45A12">
        <w:rPr>
          <w:rFonts w:ascii="Times New Roman" w:hAnsi="Times New Roman" w:cs="Times New Roman"/>
          <w:sz w:val="27"/>
          <w:szCs w:val="27"/>
        </w:rPr>
        <w:t xml:space="preserve">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="008263E2" w:rsidRPr="00D45A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63E2"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8263E2" w:rsidRPr="00D45A12">
        <w:rPr>
          <w:rFonts w:ascii="Times New Roman" w:hAnsi="Times New Roman" w:cs="Times New Roman"/>
          <w:sz w:val="27"/>
          <w:szCs w:val="27"/>
        </w:rPr>
        <w:t>)</w:t>
      </w:r>
      <w:proofErr w:type="spellStart"/>
      <w:r w:rsidR="008263E2" w:rsidRPr="00D45A12">
        <w:rPr>
          <w:rFonts w:ascii="Times New Roman" w:hAnsi="Times New Roman" w:cs="Times New Roman"/>
          <w:sz w:val="27"/>
          <w:szCs w:val="27"/>
        </w:rPr>
        <w:t>мЕ</w:t>
      </w:r>
      <w:r w:rsidR="00F72FDE" w:rsidRPr="00D45A12">
        <w:rPr>
          <w:rFonts w:ascii="Times New Roman" w:hAnsi="Times New Roman" w:cs="Times New Roman"/>
          <w:sz w:val="27"/>
          <w:szCs w:val="27"/>
        </w:rPr>
        <w:t>льком</w:t>
      </w:r>
      <w:proofErr w:type="spellEnd"/>
    </w:p>
    <w:p w:rsidR="007612E0" w:rsidRPr="00D45A12" w:rsidRDefault="007612E0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6) Укажи</w:t>
      </w:r>
      <w:r w:rsidR="008263E2" w:rsidRPr="00D45A12">
        <w:rPr>
          <w:rFonts w:ascii="Times New Roman" w:hAnsi="Times New Roman" w:cs="Times New Roman"/>
          <w:b/>
          <w:sz w:val="27"/>
          <w:szCs w:val="27"/>
        </w:rPr>
        <w:t xml:space="preserve">те антоним к фразеологизму как кот </w:t>
      </w:r>
      <w:proofErr w:type="gramStart"/>
      <w:r w:rsidR="008263E2" w:rsidRPr="00D45A12">
        <w:rPr>
          <w:rFonts w:ascii="Times New Roman" w:hAnsi="Times New Roman" w:cs="Times New Roman"/>
          <w:b/>
          <w:sz w:val="27"/>
          <w:szCs w:val="27"/>
        </w:rPr>
        <w:t>на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плакал:</w:t>
      </w:r>
    </w:p>
    <w:p w:rsidR="007612E0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r w:rsidR="008263E2" w:rsidRPr="00D45A12">
        <w:rPr>
          <w:rFonts w:ascii="Times New Roman" w:hAnsi="Times New Roman" w:cs="Times New Roman"/>
          <w:sz w:val="27"/>
          <w:szCs w:val="27"/>
        </w:rPr>
        <w:t>) с г</w:t>
      </w:r>
      <w:r w:rsidR="007612E0" w:rsidRPr="00D45A12">
        <w:rPr>
          <w:rFonts w:ascii="Times New Roman" w:hAnsi="Times New Roman" w:cs="Times New Roman"/>
          <w:sz w:val="27"/>
          <w:szCs w:val="27"/>
        </w:rPr>
        <w:t xml:space="preserve">улькин нос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>б</w:t>
      </w:r>
      <w:proofErr w:type="gramStart"/>
      <w:r w:rsidR="007612E0" w:rsidRPr="00D45A12">
        <w:rPr>
          <w:rFonts w:ascii="Times New Roman" w:hAnsi="Times New Roman" w:cs="Times New Roman"/>
          <w:sz w:val="27"/>
          <w:szCs w:val="27"/>
        </w:rPr>
        <w:t>)и</w:t>
      </w:r>
      <w:proofErr w:type="gramEnd"/>
      <w:r w:rsidR="007612E0" w:rsidRPr="00D45A12">
        <w:rPr>
          <w:rFonts w:ascii="Times New Roman" w:hAnsi="Times New Roman" w:cs="Times New Roman"/>
          <w:sz w:val="27"/>
          <w:szCs w:val="27"/>
        </w:rPr>
        <w:t xml:space="preserve">голку некуда воткнуть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в</w:t>
      </w:r>
      <w:r w:rsidR="007612E0" w:rsidRPr="00D45A12">
        <w:rPr>
          <w:rFonts w:ascii="Times New Roman" w:hAnsi="Times New Roman" w:cs="Times New Roman"/>
          <w:sz w:val="27"/>
          <w:szCs w:val="27"/>
        </w:rPr>
        <w:t>)семь пядей  во лбу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 г</w:t>
      </w:r>
      <w:r w:rsidR="008263E2" w:rsidRPr="00D45A12">
        <w:rPr>
          <w:rFonts w:ascii="Times New Roman" w:hAnsi="Times New Roman" w:cs="Times New Roman"/>
          <w:sz w:val="27"/>
          <w:szCs w:val="27"/>
        </w:rPr>
        <w:t>)у черта на кулич</w:t>
      </w:r>
      <w:r w:rsidR="007612E0" w:rsidRPr="00D45A12">
        <w:rPr>
          <w:rFonts w:ascii="Times New Roman" w:hAnsi="Times New Roman" w:cs="Times New Roman"/>
          <w:sz w:val="27"/>
          <w:szCs w:val="27"/>
        </w:rPr>
        <w:t>ках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7612E0" w:rsidRPr="00D45A12">
        <w:rPr>
          <w:rFonts w:ascii="Times New Roman" w:hAnsi="Times New Roman" w:cs="Times New Roman"/>
          <w:sz w:val="27"/>
          <w:szCs w:val="27"/>
        </w:rPr>
        <w:t>) седьмая вода на киселе</w:t>
      </w:r>
    </w:p>
    <w:p w:rsidR="007612E0" w:rsidRPr="00D45A12" w:rsidRDefault="007612E0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7) Укажите синоним  к фразеологизму не робкого десятка:</w:t>
      </w:r>
    </w:p>
    <w:p w:rsidR="007612E0" w:rsidRPr="00D45A12" w:rsidRDefault="00B7293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>а</w:t>
      </w:r>
      <w:r w:rsidR="007612E0" w:rsidRPr="00D45A12">
        <w:rPr>
          <w:rFonts w:ascii="Times New Roman" w:hAnsi="Times New Roman" w:cs="Times New Roman"/>
          <w:sz w:val="27"/>
          <w:szCs w:val="27"/>
        </w:rPr>
        <w:t>) прошел огонь</w:t>
      </w:r>
      <w:proofErr w:type="gramStart"/>
      <w:r w:rsidR="007612E0" w:rsidRPr="00D45A12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="007612E0" w:rsidRPr="00D45A12">
        <w:rPr>
          <w:rFonts w:ascii="Times New Roman" w:hAnsi="Times New Roman" w:cs="Times New Roman"/>
          <w:sz w:val="27"/>
          <w:szCs w:val="27"/>
        </w:rPr>
        <w:t xml:space="preserve"> воду и медные трубы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 </w:t>
      </w:r>
      <w:r w:rsidRPr="00D45A12">
        <w:rPr>
          <w:rFonts w:ascii="Times New Roman" w:hAnsi="Times New Roman" w:cs="Times New Roman"/>
          <w:sz w:val="27"/>
          <w:szCs w:val="27"/>
        </w:rPr>
        <w:t>б</w:t>
      </w:r>
      <w:r w:rsidR="007612E0" w:rsidRPr="00D45A12">
        <w:rPr>
          <w:rFonts w:ascii="Times New Roman" w:hAnsi="Times New Roman" w:cs="Times New Roman"/>
          <w:sz w:val="27"/>
          <w:szCs w:val="27"/>
        </w:rPr>
        <w:t>) о двух головах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 в</w:t>
      </w:r>
      <w:r w:rsidR="007612E0" w:rsidRPr="00D45A12">
        <w:rPr>
          <w:rFonts w:ascii="Times New Roman" w:hAnsi="Times New Roman" w:cs="Times New Roman"/>
          <w:sz w:val="27"/>
          <w:szCs w:val="27"/>
        </w:rPr>
        <w:t>)белая ворона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r w:rsidRPr="00D45A12">
        <w:rPr>
          <w:rFonts w:ascii="Times New Roman" w:hAnsi="Times New Roman" w:cs="Times New Roman"/>
          <w:sz w:val="27"/>
          <w:szCs w:val="27"/>
        </w:rPr>
        <w:t xml:space="preserve"> г</w:t>
      </w:r>
      <w:r w:rsidR="007612E0" w:rsidRPr="00D45A12">
        <w:rPr>
          <w:rFonts w:ascii="Times New Roman" w:hAnsi="Times New Roman" w:cs="Times New Roman"/>
          <w:sz w:val="27"/>
          <w:szCs w:val="27"/>
        </w:rPr>
        <w:t xml:space="preserve">)медвежья услуга  </w:t>
      </w:r>
      <w:r w:rsidR="00F7664F" w:rsidRPr="00D45A12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Pr="00D45A12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="007612E0" w:rsidRPr="00D45A12">
        <w:rPr>
          <w:rFonts w:ascii="Times New Roman" w:hAnsi="Times New Roman" w:cs="Times New Roman"/>
          <w:sz w:val="27"/>
          <w:szCs w:val="27"/>
        </w:rPr>
        <w:t xml:space="preserve">)шут гороховый  </w:t>
      </w:r>
    </w:p>
    <w:p w:rsidR="007612E0" w:rsidRPr="00D45A12" w:rsidRDefault="007612E0" w:rsidP="00D45A12">
      <w:pPr>
        <w:spacing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8) Выделенные слова употреблены в переносном значении в предложениях:</w:t>
      </w:r>
    </w:p>
    <w:p w:rsidR="007612E0" w:rsidRPr="00D45A12" w:rsidRDefault="007612E0" w:rsidP="00D45A1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 xml:space="preserve">Учитель нашёл три </w:t>
      </w:r>
      <w:r w:rsidRPr="00D45A12">
        <w:rPr>
          <w:rFonts w:ascii="Times New Roman" w:hAnsi="Times New Roman" w:cs="Times New Roman"/>
          <w:b/>
          <w:sz w:val="27"/>
          <w:szCs w:val="27"/>
        </w:rPr>
        <w:t>грубые</w:t>
      </w:r>
      <w:r w:rsidRPr="00D45A12">
        <w:rPr>
          <w:rFonts w:ascii="Times New Roman" w:hAnsi="Times New Roman" w:cs="Times New Roman"/>
          <w:sz w:val="27"/>
          <w:szCs w:val="27"/>
        </w:rPr>
        <w:t xml:space="preserve"> ошибки в диктанте ученика.</w:t>
      </w:r>
    </w:p>
    <w:p w:rsidR="007612E0" w:rsidRPr="00D45A12" w:rsidRDefault="00FF4923" w:rsidP="00D45A1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 xml:space="preserve">2)Мой сосед всегда был </w:t>
      </w:r>
      <w:r w:rsidRPr="00D45A12">
        <w:rPr>
          <w:rFonts w:ascii="Times New Roman" w:hAnsi="Times New Roman" w:cs="Times New Roman"/>
          <w:b/>
          <w:sz w:val="27"/>
          <w:szCs w:val="27"/>
        </w:rPr>
        <w:t>грубым</w:t>
      </w:r>
      <w:r w:rsidRPr="00D45A12">
        <w:rPr>
          <w:rFonts w:ascii="Times New Roman" w:hAnsi="Times New Roman" w:cs="Times New Roman"/>
          <w:sz w:val="27"/>
          <w:szCs w:val="27"/>
        </w:rPr>
        <w:t xml:space="preserve"> человеком.</w:t>
      </w:r>
    </w:p>
    <w:p w:rsidR="00FF4923" w:rsidRPr="00D45A12" w:rsidRDefault="00FF4923" w:rsidP="00D45A1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Эта грубая</w:t>
      </w:r>
      <w:r w:rsidRPr="00D45A12">
        <w:rPr>
          <w:rFonts w:ascii="Times New Roman" w:hAnsi="Times New Roman" w:cs="Times New Roman"/>
          <w:sz w:val="27"/>
          <w:szCs w:val="27"/>
        </w:rPr>
        <w:t xml:space="preserve"> игра футболистов мне совсем не нравилась.</w:t>
      </w:r>
    </w:p>
    <w:p w:rsidR="00FF4923" w:rsidRPr="00D45A12" w:rsidRDefault="00FF4923" w:rsidP="00D45A1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Грубая</w:t>
      </w:r>
      <w:r w:rsidRPr="00D45A12">
        <w:rPr>
          <w:rFonts w:ascii="Times New Roman" w:hAnsi="Times New Roman" w:cs="Times New Roman"/>
          <w:sz w:val="27"/>
          <w:szCs w:val="27"/>
        </w:rPr>
        <w:t xml:space="preserve"> работа никогда не приносит удовольствия.</w:t>
      </w:r>
    </w:p>
    <w:p w:rsidR="00FF4923" w:rsidRPr="00D45A12" w:rsidRDefault="00FF4923" w:rsidP="00D45A12">
      <w:pPr>
        <w:pStyle w:val="a3"/>
        <w:numPr>
          <w:ilvl w:val="0"/>
          <w:numId w:val="5"/>
        </w:numPr>
        <w:spacing w:before="240" w:after="0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Грубый</w:t>
      </w:r>
      <w:r w:rsidRPr="00D45A12">
        <w:rPr>
          <w:rFonts w:ascii="Times New Roman" w:hAnsi="Times New Roman" w:cs="Times New Roman"/>
          <w:sz w:val="27"/>
          <w:szCs w:val="27"/>
        </w:rPr>
        <w:t xml:space="preserve"> подсчет привёл к неправильному начислению зарплаты.</w:t>
      </w:r>
    </w:p>
    <w:p w:rsidR="00FF4923" w:rsidRPr="00D45A12" w:rsidRDefault="00FF4923" w:rsidP="00D45A12">
      <w:pPr>
        <w:spacing w:before="240"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9)Укажите соответствие между словами и их лексическим значением:</w:t>
      </w:r>
    </w:p>
    <w:tbl>
      <w:tblPr>
        <w:tblStyle w:val="a4"/>
        <w:tblW w:w="9227" w:type="dxa"/>
        <w:tblInd w:w="360" w:type="dxa"/>
        <w:tblLook w:val="04A0"/>
      </w:tblPr>
      <w:tblGrid>
        <w:gridCol w:w="4577"/>
        <w:gridCol w:w="4650"/>
      </w:tblGrid>
      <w:tr w:rsidR="00FF4923" w:rsidRPr="00D45A12" w:rsidTr="00D45A12">
        <w:trPr>
          <w:trHeight w:val="3025"/>
        </w:trPr>
        <w:tc>
          <w:tcPr>
            <w:tcW w:w="4577" w:type="dxa"/>
          </w:tcPr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А. э</w:t>
            </w:r>
            <w:r w:rsidR="00B72932" w:rsidRPr="00D45A12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8263E2" w:rsidRPr="00D45A12">
              <w:rPr>
                <w:rFonts w:ascii="Times New Roman" w:hAnsi="Times New Roman" w:cs="Times New Roman"/>
                <w:sz w:val="27"/>
                <w:szCs w:val="27"/>
              </w:rPr>
              <w:t>адра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Б. пращур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В.дискант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Г.анонс</w:t>
            </w:r>
          </w:p>
        </w:tc>
        <w:tc>
          <w:tcPr>
            <w:tcW w:w="4650" w:type="dxa"/>
          </w:tcPr>
          <w:p w:rsidR="00FF4923" w:rsidRPr="00D45A12" w:rsidRDefault="00FF4923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1. древний потомок</w:t>
            </w:r>
          </w:p>
          <w:p w:rsidR="00FF4923" w:rsidRPr="00D45A12" w:rsidRDefault="00FF4923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8263E2"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крупное соединение военных кора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блей или самолетов</w:t>
            </w:r>
          </w:p>
          <w:p w:rsidR="00FF4923" w:rsidRPr="00D45A12" w:rsidRDefault="00FF4923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3. официальный прием у высоко поставлен</w:t>
            </w:r>
            <w:r w:rsidR="008263E2" w:rsidRPr="00D45A12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263E2" w:rsidRPr="00D45A12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лица</w:t>
            </w:r>
          </w:p>
          <w:p w:rsidR="00FF4923" w:rsidRPr="00D45A12" w:rsidRDefault="00FF4923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4. высокий детский </w:t>
            </w:r>
            <w:proofErr w:type="spell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голос</w:t>
            </w:r>
            <w:proofErr w:type="gram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,п</w:t>
            </w:r>
            <w:proofErr w:type="gramEnd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евец</w:t>
            </w:r>
            <w:proofErr w:type="spellEnd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с таким голосом</w:t>
            </w:r>
          </w:p>
          <w:p w:rsidR="00FF4923" w:rsidRPr="00D45A12" w:rsidRDefault="00FF4923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5.предварительное объявление о </w:t>
            </w:r>
            <w:proofErr w:type="spell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концерте</w:t>
            </w:r>
            <w:proofErr w:type="gram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,с</w:t>
            </w:r>
            <w:proofErr w:type="gramEnd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пектакл</w:t>
            </w:r>
            <w:r w:rsidR="00D45A12" w:rsidRPr="00D45A1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</w:p>
        </w:tc>
      </w:tr>
    </w:tbl>
    <w:p w:rsidR="00D45A12" w:rsidRPr="00D45A12" w:rsidRDefault="00D45A12" w:rsidP="00D45A12">
      <w:pPr>
        <w:spacing w:before="240" w:after="0"/>
        <w:ind w:left="360"/>
        <w:rPr>
          <w:rFonts w:ascii="Times New Roman" w:hAnsi="Times New Roman" w:cs="Times New Roman"/>
          <w:b/>
          <w:sz w:val="27"/>
          <w:szCs w:val="27"/>
        </w:rPr>
      </w:pPr>
    </w:p>
    <w:p w:rsidR="00FF4923" w:rsidRPr="00D45A12" w:rsidRDefault="008263E2" w:rsidP="00D45A12">
      <w:pPr>
        <w:spacing w:before="240" w:after="0"/>
        <w:ind w:left="36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 xml:space="preserve">10) Установите соответствие </w:t>
      </w:r>
      <w:r w:rsidR="00B72932" w:rsidRPr="00D45A12">
        <w:rPr>
          <w:rFonts w:ascii="Times New Roman" w:hAnsi="Times New Roman" w:cs="Times New Roman"/>
          <w:b/>
          <w:sz w:val="27"/>
          <w:szCs w:val="27"/>
        </w:rPr>
        <w:t>между словами-</w:t>
      </w:r>
      <w:r w:rsidR="00FF4923" w:rsidRPr="00D45A12">
        <w:rPr>
          <w:rFonts w:ascii="Times New Roman" w:hAnsi="Times New Roman" w:cs="Times New Roman"/>
          <w:b/>
          <w:sz w:val="27"/>
          <w:szCs w:val="27"/>
        </w:rPr>
        <w:t>синонимами</w:t>
      </w:r>
    </w:p>
    <w:tbl>
      <w:tblPr>
        <w:tblStyle w:val="a4"/>
        <w:tblW w:w="0" w:type="auto"/>
        <w:tblInd w:w="360" w:type="dxa"/>
        <w:tblLook w:val="04A0"/>
      </w:tblPr>
      <w:tblGrid>
        <w:gridCol w:w="4611"/>
        <w:gridCol w:w="4600"/>
      </w:tblGrid>
      <w:tr w:rsidR="00FF4923" w:rsidRPr="00D45A12" w:rsidTr="00FF4923">
        <w:tc>
          <w:tcPr>
            <w:tcW w:w="4785" w:type="dxa"/>
          </w:tcPr>
          <w:p w:rsidR="00FF4923" w:rsidRPr="00D45A12" w:rsidRDefault="00FF4923" w:rsidP="00D45A12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А. сентиментальный </w:t>
            </w:r>
          </w:p>
          <w:p w:rsidR="00FF4923" w:rsidRPr="00D45A12" w:rsidRDefault="00FF4923" w:rsidP="00D45A12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Б. жеманный</w:t>
            </w:r>
          </w:p>
          <w:p w:rsidR="00FF4923" w:rsidRPr="00D45A12" w:rsidRDefault="00FF4923" w:rsidP="00D45A12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В. аналог</w:t>
            </w:r>
          </w:p>
          <w:p w:rsidR="00D45A12" w:rsidRPr="00D45A12" w:rsidRDefault="00FF4923" w:rsidP="00D45A12">
            <w:pPr>
              <w:spacing w:before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Г. </w:t>
            </w:r>
            <w:r w:rsidR="00D45A12" w:rsidRPr="00D45A12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скиз</w:t>
            </w:r>
          </w:p>
        </w:tc>
        <w:tc>
          <w:tcPr>
            <w:tcW w:w="4786" w:type="dxa"/>
          </w:tcPr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1. неестественный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2. чувствительный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3. набросок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4. подобие</w:t>
            </w:r>
          </w:p>
          <w:p w:rsidR="00FF4923" w:rsidRPr="00D45A12" w:rsidRDefault="00FF4923" w:rsidP="00D45A12">
            <w:pPr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5. подарок</w:t>
            </w:r>
          </w:p>
        </w:tc>
      </w:tr>
    </w:tbl>
    <w:p w:rsidR="00B72932" w:rsidRPr="00D45A12" w:rsidRDefault="00B72932" w:rsidP="00D45A12">
      <w:pPr>
        <w:spacing w:before="100" w:beforeAutospacing="1" w:after="0"/>
        <w:rPr>
          <w:rFonts w:ascii="Times New Roman" w:hAnsi="Times New Roman" w:cs="Times New Roman"/>
          <w:sz w:val="27"/>
          <w:szCs w:val="27"/>
        </w:rPr>
      </w:pPr>
    </w:p>
    <w:p w:rsidR="008263E2" w:rsidRPr="00D45A12" w:rsidRDefault="008263E2" w:rsidP="00D45A1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11) Установите соответствие между фразеологизмами и их значениями:</w:t>
      </w:r>
    </w:p>
    <w:tbl>
      <w:tblPr>
        <w:tblStyle w:val="a4"/>
        <w:tblW w:w="0" w:type="auto"/>
        <w:tblInd w:w="360" w:type="dxa"/>
        <w:tblLook w:val="04A0"/>
      </w:tblPr>
      <w:tblGrid>
        <w:gridCol w:w="4569"/>
        <w:gridCol w:w="4642"/>
      </w:tblGrid>
      <w:tr w:rsidR="008263E2" w:rsidRPr="00D45A12" w:rsidTr="008263E2">
        <w:tc>
          <w:tcPr>
            <w:tcW w:w="4785" w:type="dxa"/>
          </w:tcPr>
          <w:p w:rsidR="008263E2" w:rsidRPr="00D45A12" w:rsidRDefault="008263E2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191C8D" w:rsidRPr="00D45A12">
              <w:rPr>
                <w:rFonts w:ascii="Times New Roman" w:hAnsi="Times New Roman" w:cs="Times New Roman"/>
                <w:sz w:val="27"/>
                <w:szCs w:val="27"/>
              </w:rPr>
              <w:t>.  китайская грамота</w:t>
            </w:r>
          </w:p>
          <w:p w:rsidR="008263E2" w:rsidRPr="00D45A12" w:rsidRDefault="008263E2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191C8D"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носить воду в решете</w:t>
            </w:r>
          </w:p>
          <w:p w:rsidR="008263E2" w:rsidRPr="00D45A12" w:rsidRDefault="008263E2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191C8D" w:rsidRPr="00D45A1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91C8D"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глас </w:t>
            </w:r>
            <w:proofErr w:type="gram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вопиющего</w:t>
            </w:r>
            <w:proofErr w:type="gramEnd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в пустыне </w:t>
            </w:r>
          </w:p>
          <w:p w:rsidR="008263E2" w:rsidRPr="00D45A12" w:rsidRDefault="008263E2" w:rsidP="00D45A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191C8D"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седьмая вода на кисел</w:t>
            </w:r>
            <w:r w:rsidR="00D45A12" w:rsidRPr="00D45A1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4786" w:type="dxa"/>
          </w:tcPr>
          <w:p w:rsidR="00191C8D" w:rsidRPr="00D45A12" w:rsidRDefault="008263E2" w:rsidP="00D45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Что-то сложное, непонятное</w:t>
            </w:r>
          </w:p>
          <w:p w:rsidR="00191C8D" w:rsidRPr="00D45A12" w:rsidRDefault="008263E2" w:rsidP="00D45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Далёкие</w:t>
            </w:r>
            <w:proofErr w:type="gramEnd"/>
            <w:r w:rsidRPr="00D45A12">
              <w:rPr>
                <w:rFonts w:ascii="Times New Roman" w:hAnsi="Times New Roman" w:cs="Times New Roman"/>
                <w:sz w:val="27"/>
                <w:szCs w:val="27"/>
              </w:rPr>
              <w:t xml:space="preserve"> родственник</w:t>
            </w:r>
          </w:p>
          <w:p w:rsidR="00191C8D" w:rsidRPr="00D45A12" w:rsidRDefault="00191C8D" w:rsidP="00D45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Заниматься бесполезной работой</w:t>
            </w:r>
          </w:p>
          <w:p w:rsidR="00191C8D" w:rsidRPr="00D45A12" w:rsidRDefault="00191C8D" w:rsidP="00D45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Тщательно составленный документ</w:t>
            </w:r>
          </w:p>
          <w:p w:rsidR="00191C8D" w:rsidRPr="00D45A12" w:rsidRDefault="00191C8D" w:rsidP="00D45A1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 w:rsidRPr="00D45A12">
              <w:rPr>
                <w:rFonts w:ascii="Times New Roman" w:hAnsi="Times New Roman" w:cs="Times New Roman"/>
                <w:sz w:val="27"/>
                <w:szCs w:val="27"/>
              </w:rPr>
              <w:t>Призыв, остающийся без ответа</w:t>
            </w:r>
          </w:p>
        </w:tc>
      </w:tr>
    </w:tbl>
    <w:p w:rsidR="008263E2" w:rsidRPr="00D45A12" w:rsidRDefault="008263E2" w:rsidP="00D45A12">
      <w:pPr>
        <w:spacing w:after="0"/>
        <w:ind w:left="360"/>
        <w:rPr>
          <w:rFonts w:ascii="Times New Roman" w:hAnsi="Times New Roman" w:cs="Times New Roman"/>
          <w:sz w:val="27"/>
          <w:szCs w:val="27"/>
        </w:rPr>
      </w:pPr>
    </w:p>
    <w:p w:rsidR="00D45A12" w:rsidRPr="00D45A12" w:rsidRDefault="00D45A12" w:rsidP="00D45A12">
      <w:pPr>
        <w:spacing w:after="0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12E0" w:rsidRPr="00D45A12" w:rsidRDefault="00191C8D" w:rsidP="00D45A12">
      <w:pPr>
        <w:spacing w:after="0"/>
        <w:ind w:left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Текст к заданиям 12 – 14</w:t>
      </w:r>
    </w:p>
    <w:p w:rsidR="00191C8D" w:rsidRPr="00D45A12" w:rsidRDefault="00191C8D" w:rsidP="00D45A1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sz w:val="27"/>
          <w:szCs w:val="27"/>
        </w:rPr>
        <w:t xml:space="preserve">Объектом изучения в химии являются химические элементы и их соединения. (2) Химическим элементом называют совокупность атомов с </w:t>
      </w:r>
      <w:r w:rsidRPr="00D45A12">
        <w:rPr>
          <w:rFonts w:ascii="Times New Roman" w:hAnsi="Times New Roman" w:cs="Times New Roman"/>
          <w:b/>
          <w:sz w:val="27"/>
          <w:szCs w:val="27"/>
        </w:rPr>
        <w:t>одинаковым</w:t>
      </w:r>
      <w:r w:rsidRPr="00D45A12">
        <w:rPr>
          <w:rFonts w:ascii="Times New Roman" w:hAnsi="Times New Roman" w:cs="Times New Roman"/>
          <w:sz w:val="27"/>
          <w:szCs w:val="27"/>
        </w:rPr>
        <w:t xml:space="preserve"> зарядом ядер. (3) Атом – это наименьшая частица химического элемента. (4) Таким </w:t>
      </w:r>
      <w:proofErr w:type="spellStart"/>
      <w:r w:rsidRPr="00D45A12">
        <w:rPr>
          <w:rFonts w:ascii="Times New Roman" w:hAnsi="Times New Roman" w:cs="Times New Roman"/>
          <w:sz w:val="27"/>
          <w:szCs w:val="27"/>
        </w:rPr>
        <w:t>образом</w:t>
      </w:r>
      <w:proofErr w:type="gramStart"/>
      <w:r w:rsidRPr="00D45A12">
        <w:rPr>
          <w:rFonts w:ascii="Times New Roman" w:hAnsi="Times New Roman" w:cs="Times New Roman"/>
          <w:sz w:val="27"/>
          <w:szCs w:val="27"/>
        </w:rPr>
        <w:t>,к</w:t>
      </w:r>
      <w:proofErr w:type="gramEnd"/>
      <w:r w:rsidRPr="00D45A12">
        <w:rPr>
          <w:rFonts w:ascii="Times New Roman" w:hAnsi="Times New Roman" w:cs="Times New Roman"/>
          <w:sz w:val="27"/>
          <w:szCs w:val="27"/>
        </w:rPr>
        <w:t>аждый</w:t>
      </w:r>
      <w:proofErr w:type="spellEnd"/>
      <w:r w:rsidRPr="00D45A12">
        <w:rPr>
          <w:rFonts w:ascii="Times New Roman" w:hAnsi="Times New Roman" w:cs="Times New Roman"/>
          <w:sz w:val="27"/>
          <w:szCs w:val="27"/>
        </w:rPr>
        <w:t xml:space="preserve"> химический элемент представляет собой совокупность атомов.</w:t>
      </w:r>
    </w:p>
    <w:p w:rsidR="00191C8D" w:rsidRPr="00D45A12" w:rsidRDefault="00987561" w:rsidP="00D45A1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12)</w:t>
      </w:r>
      <w:r w:rsidR="00B72932" w:rsidRPr="00D45A12">
        <w:rPr>
          <w:rFonts w:ascii="Times New Roman" w:hAnsi="Times New Roman" w:cs="Times New Roman"/>
          <w:b/>
          <w:sz w:val="27"/>
          <w:szCs w:val="27"/>
        </w:rPr>
        <w:t>К выделенному слову во 2 предложении подберите синоним</w:t>
      </w:r>
      <w:r w:rsidRPr="00D45A12">
        <w:rPr>
          <w:rFonts w:ascii="Times New Roman" w:hAnsi="Times New Roman" w:cs="Times New Roman"/>
          <w:b/>
          <w:sz w:val="27"/>
          <w:szCs w:val="27"/>
        </w:rPr>
        <w:t>. Запишите его в той форме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какой оно употреблено в тексте.</w:t>
      </w:r>
    </w:p>
    <w:p w:rsidR="00987561" w:rsidRPr="00D45A12" w:rsidRDefault="00987561" w:rsidP="00D45A1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13) Найдите во 2 предложении слово с оглушением. Запишите его в той форме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в какой оно употреблено в тексте.</w:t>
      </w:r>
    </w:p>
    <w:p w:rsidR="00C87509" w:rsidRPr="00D45A12" w:rsidRDefault="00C87509" w:rsidP="00D45A1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>14)Найдите в 3-4 предложениях слово с лексическим значением «общность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единое целое.»</w:t>
      </w:r>
    </w:p>
    <w:p w:rsidR="00224C64" w:rsidRPr="00D45A12" w:rsidRDefault="00224C64" w:rsidP="00D45A1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 xml:space="preserve">15) </w:t>
      </w:r>
      <w:r w:rsidRPr="00D45A12">
        <w:rPr>
          <w:rFonts w:ascii="Times New Roman" w:hAnsi="Times New Roman" w:cs="Times New Roman"/>
          <w:sz w:val="27"/>
          <w:szCs w:val="27"/>
        </w:rPr>
        <w:t xml:space="preserve">Психологи считают, что люди делятся на экстравертов («обращенных наружу») и </w:t>
      </w:r>
      <w:proofErr w:type="spellStart"/>
      <w:r w:rsidRPr="00D45A12">
        <w:rPr>
          <w:rFonts w:ascii="Times New Roman" w:hAnsi="Times New Roman" w:cs="Times New Roman"/>
          <w:sz w:val="27"/>
          <w:szCs w:val="27"/>
        </w:rPr>
        <w:t>интравертов</w:t>
      </w:r>
      <w:proofErr w:type="spellEnd"/>
      <w:r w:rsidRPr="00D45A12">
        <w:rPr>
          <w:rFonts w:ascii="Times New Roman" w:hAnsi="Times New Roman" w:cs="Times New Roman"/>
          <w:sz w:val="27"/>
          <w:szCs w:val="27"/>
        </w:rPr>
        <w:t xml:space="preserve"> («обращенных внутрь»). </w:t>
      </w:r>
      <w:proofErr w:type="gramStart"/>
      <w:r w:rsidRPr="00D45A12">
        <w:rPr>
          <w:rFonts w:ascii="Times New Roman" w:hAnsi="Times New Roman" w:cs="Times New Roman"/>
          <w:sz w:val="27"/>
          <w:szCs w:val="27"/>
        </w:rPr>
        <w:t>Исходя их этого деления  есть</w:t>
      </w:r>
      <w:proofErr w:type="gramEnd"/>
      <w:r w:rsidRPr="00D45A12">
        <w:rPr>
          <w:rFonts w:ascii="Times New Roman" w:hAnsi="Times New Roman" w:cs="Times New Roman"/>
          <w:sz w:val="27"/>
          <w:szCs w:val="27"/>
        </w:rPr>
        <w:t xml:space="preserve"> два варианта приспособления к окружающему миру. Один из них – экспансия: постоянно общаться, расширять контакты, брать всё, что даёт жизнь. Таков экстраверт.. </w:t>
      </w:r>
      <w:proofErr w:type="spellStart"/>
      <w:r w:rsidRPr="00D45A12">
        <w:rPr>
          <w:rFonts w:ascii="Times New Roman" w:hAnsi="Times New Roman" w:cs="Times New Roman"/>
          <w:sz w:val="27"/>
          <w:szCs w:val="27"/>
        </w:rPr>
        <w:t>Интраверты</w:t>
      </w:r>
      <w:proofErr w:type="spellEnd"/>
      <w:proofErr w:type="gramStart"/>
      <w:r w:rsidRPr="00D45A12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sz w:val="27"/>
          <w:szCs w:val="27"/>
        </w:rPr>
        <w:t xml:space="preserve"> наоборот, ограничивают свои контакты, замыкаются в себе, как бы прячась в скорлупу.</w:t>
      </w:r>
    </w:p>
    <w:p w:rsidR="00224C64" w:rsidRPr="00D45A12" w:rsidRDefault="00224C64" w:rsidP="00D45A1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5A12">
        <w:rPr>
          <w:rFonts w:ascii="Times New Roman" w:hAnsi="Times New Roman" w:cs="Times New Roman"/>
          <w:b/>
          <w:sz w:val="27"/>
          <w:szCs w:val="27"/>
        </w:rPr>
        <w:t xml:space="preserve">     Опираясь на информацию, представленную в тексте</w:t>
      </w:r>
      <w:proofErr w:type="gramStart"/>
      <w:r w:rsidRPr="00D45A12">
        <w:rPr>
          <w:rFonts w:ascii="Times New Roman" w:hAnsi="Times New Roman" w:cs="Times New Roman"/>
          <w:b/>
          <w:sz w:val="27"/>
          <w:szCs w:val="27"/>
        </w:rPr>
        <w:t xml:space="preserve"> ,</w:t>
      </w:r>
      <w:proofErr w:type="gramEnd"/>
      <w:r w:rsidRPr="00D45A12">
        <w:rPr>
          <w:rFonts w:ascii="Times New Roman" w:hAnsi="Times New Roman" w:cs="Times New Roman"/>
          <w:b/>
          <w:sz w:val="27"/>
          <w:szCs w:val="27"/>
        </w:rPr>
        <w:t xml:space="preserve"> дайте развернутый аргументированный ответ на вопрос : «Важно ли это для правильного выбора профессий?»</w:t>
      </w:r>
    </w:p>
    <w:p w:rsidR="00987561" w:rsidRPr="00D45A12" w:rsidRDefault="00987561" w:rsidP="00D45A12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72FDE" w:rsidRPr="00F72FDE" w:rsidRDefault="00F72FDE" w:rsidP="00D45A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2FDE" w:rsidRPr="00F72FDE" w:rsidSect="002B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280"/>
    <w:multiLevelType w:val="hybridMultilevel"/>
    <w:tmpl w:val="750EF866"/>
    <w:lvl w:ilvl="0" w:tplc="0D968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6944"/>
    <w:multiLevelType w:val="hybridMultilevel"/>
    <w:tmpl w:val="4F24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393E"/>
    <w:multiLevelType w:val="hybridMultilevel"/>
    <w:tmpl w:val="6F84AF6C"/>
    <w:lvl w:ilvl="0" w:tplc="FF761FD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D079D1"/>
    <w:multiLevelType w:val="hybridMultilevel"/>
    <w:tmpl w:val="43046696"/>
    <w:lvl w:ilvl="0" w:tplc="FD566CB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85F2F"/>
    <w:multiLevelType w:val="hybridMultilevel"/>
    <w:tmpl w:val="FD48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53C1B"/>
    <w:multiLevelType w:val="hybridMultilevel"/>
    <w:tmpl w:val="832E2340"/>
    <w:lvl w:ilvl="0" w:tplc="85CA090C">
      <w:start w:val="1"/>
      <w:numFmt w:val="decimal"/>
      <w:lvlText w:val="(%1)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72FDE"/>
    <w:rsid w:val="00191C8D"/>
    <w:rsid w:val="00224C64"/>
    <w:rsid w:val="002B6452"/>
    <w:rsid w:val="00476BC3"/>
    <w:rsid w:val="00670202"/>
    <w:rsid w:val="007612E0"/>
    <w:rsid w:val="008263E2"/>
    <w:rsid w:val="008F39C0"/>
    <w:rsid w:val="00987561"/>
    <w:rsid w:val="00B72932"/>
    <w:rsid w:val="00C87509"/>
    <w:rsid w:val="00D45A12"/>
    <w:rsid w:val="00D61197"/>
    <w:rsid w:val="00E61514"/>
    <w:rsid w:val="00F72FDE"/>
    <w:rsid w:val="00F7664F"/>
    <w:rsid w:val="00F953D3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DE"/>
    <w:pPr>
      <w:ind w:left="720"/>
      <w:contextualSpacing/>
    </w:pPr>
  </w:style>
  <w:style w:type="table" w:styleId="a4">
    <w:name w:val="Table Grid"/>
    <w:basedOn w:val="a1"/>
    <w:uiPriority w:val="59"/>
    <w:rsid w:val="00FF4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2022-11-22T09:37:00Z</dcterms:created>
  <dcterms:modified xsi:type="dcterms:W3CDTF">2022-11-25T09:31:00Z</dcterms:modified>
</cp:coreProperties>
</file>