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8D" w:rsidRPr="00824DAE" w:rsidRDefault="00F3688D" w:rsidP="00F3688D">
      <w:pPr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824DAE">
        <w:rPr>
          <w:rFonts w:ascii="Times New Roman" w:eastAsiaTheme="minorEastAsia" w:hAnsi="Times New Roman" w:cs="Times New Roman"/>
          <w:b/>
          <w:sz w:val="28"/>
        </w:rPr>
        <w:t>Свойства вписанных углов, хорд и секущих</w:t>
      </w:r>
    </w:p>
    <w:p w:rsidR="00544FDD" w:rsidRDefault="00F3688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1. Окружность с радиусом 3 см проходит через вершины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и С треугольника АВС, касается стороны АВ в точке В. Центр О окружности находится на стороне АС. Найдите сторону АС, если АВ = 4 см.</w:t>
      </w:r>
    </w:p>
    <w:p w:rsidR="00F3688D" w:rsidRDefault="00F3688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2. В окружности проведены 3 хорды </w:t>
      </w: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</w:rPr>
        <w:t>С и АВ, которые пересекаются в точке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К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eastAsiaTheme="minorEastAsia" w:hAnsi="Cambria Math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К</m:t>
        </m:r>
        <m:r>
          <w:rPr>
            <w:rFonts w:ascii="Cambria Math" w:eastAsiaTheme="minorEastAsia" w:hAnsi="Cambria Math"/>
            <w:sz w:val="28"/>
          </w:rPr>
          <m:t xml:space="preserve">A=48°. </m:t>
        </m:r>
      </m:oMath>
      <w:r>
        <w:rPr>
          <w:rFonts w:ascii="Times New Roman" w:eastAsiaTheme="minorEastAsia" w:hAnsi="Times New Roman" w:cs="Times New Roman"/>
          <w:sz w:val="28"/>
        </w:rPr>
        <w:t xml:space="preserve">Найдите сумму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</w:rPr>
        <w:t>К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В + </w:t>
      </w:r>
      <m:oMath>
        <m:r>
          <w:rPr>
            <w:rFonts w:ascii="Cambria Math" w:eastAsiaTheme="minorEastAsia" w:hAnsi="Cambria Math"/>
            <w:sz w:val="28"/>
          </w:rPr>
          <m:t>∠АСК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3688D" w:rsidRDefault="00F3688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3. Из точки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к окружности с центром в точке О провели две секущие АС и А</w:t>
      </w:r>
      <w:r>
        <w:rPr>
          <w:rFonts w:ascii="Times New Roman" w:eastAsiaTheme="minorEastAsia" w:hAnsi="Times New Roman" w:cs="Times New Roman"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</w:rPr>
        <w:t xml:space="preserve">, которые пересекают эту окружность в точках В и </w:t>
      </w:r>
      <w:r>
        <w:rPr>
          <w:rFonts w:ascii="Times New Roman" w:eastAsiaTheme="minorEastAsia" w:hAnsi="Times New Roman" w:cs="Times New Roman"/>
          <w:sz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</w:rPr>
        <w:t xml:space="preserve"> соответственно. Найдите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DF</m:t>
        </m:r>
        <w:proofErr w:type="gramStart"/>
        <m:r>
          <m:rPr>
            <m:sty m:val="p"/>
          </m:rPr>
          <w:rPr>
            <w:rFonts w:ascii="Times New Roman" w:eastAsiaTheme="minorEastAsia" w:hAnsi="Times New Roman" w:cs="Times New Roman"/>
            <w:sz w:val="28"/>
          </w:rPr>
          <m:t>С</m:t>
        </m:r>
        <w:proofErr w:type="gramEnd"/>
        <m:r>
          <m:rPr>
            <m:sty m:val="p"/>
          </m:rPr>
          <w:rPr>
            <w:rFonts w:ascii="Times New Roman" w:eastAsiaTheme="minorEastAsia" w:hAnsi="Times New Roman" w:cs="Times New Roman"/>
            <w:sz w:val="28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F</m:t>
        </m:r>
        <m:r>
          <m:rPr>
            <m:sty m:val="p"/>
          </m:rPr>
          <w:rPr>
            <w:rFonts w:ascii="Times New Roman" w:eastAsiaTheme="minorEastAsia" w:hAnsi="Times New Roman" w:cs="Times New Roman"/>
            <w:sz w:val="28"/>
          </w:rPr>
          <m:t>СВ</m:t>
        </m:r>
        <m:r>
          <w:rPr>
            <w:rFonts w:ascii="Cambria Math" w:eastAsiaTheme="minorEastAsia" w:hAnsi="Times New Roman" w:cs="Times New Roman"/>
            <w:sz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</w:rPr>
        <w:t xml:space="preserve"> если 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А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С</m:t>
        </m:r>
        <m:r>
          <w:rPr>
            <w:rFonts w:ascii="Cambria Math" w:eastAsiaTheme="minorEastAsia" w:hAnsi="Times New Roman" w:cs="Times New Roman"/>
            <w:sz w:val="28"/>
          </w:rPr>
          <m:t>=46</m:t>
        </m:r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F3688D" w:rsidRDefault="00F3688D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4. Окружность касается одной стороны угла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в точке В и пересекает другую сторону в точках С и </w:t>
      </w:r>
      <w:r w:rsidRPr="00F3688D">
        <w:rPr>
          <w:rFonts w:ascii="Times New Roman" w:eastAsiaTheme="minorEastAsia" w:hAnsi="Times New Roman" w:cs="Times New Roman"/>
          <w:sz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</w:rPr>
        <w:t xml:space="preserve"> так, что АС = 4см, АВ = 8 см. Найдите длину отрезка А</w:t>
      </w:r>
      <w:r>
        <w:rPr>
          <w:rFonts w:eastAsiaTheme="minorEastAsia"/>
          <w:sz w:val="28"/>
          <w:lang w:val="en-US"/>
        </w:rPr>
        <w:t>D</w:t>
      </w:r>
      <w:r>
        <w:rPr>
          <w:rFonts w:eastAsiaTheme="minorEastAsia"/>
          <w:sz w:val="28"/>
        </w:rPr>
        <w:t>.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341373" w:rsidRDefault="00341373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5. Четырехугольник АВС</w:t>
      </w:r>
      <m:oMath>
        <w:proofErr w:type="gramStart"/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w:proofErr w:type="gramEnd"/>
      </m:oMath>
      <w:r>
        <w:rPr>
          <w:rFonts w:ascii="Times New Roman" w:eastAsiaTheme="minorEastAsia" w:hAnsi="Times New Roman" w:cs="Times New Roman"/>
          <w:sz w:val="28"/>
        </w:rPr>
        <w:t xml:space="preserve"> вписан в окружность, О – точка пересечения его диагоналей,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>∠А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В</m:t>
        </m:r>
        <m:r>
          <w:rPr>
            <w:rFonts w:ascii="Cambria Math" w:eastAsiaTheme="minorEastAsia" w:hAnsi="Cambria Math"/>
            <w:sz w:val="28"/>
          </w:rPr>
          <m:t>=72°, ∠СВ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=64°.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АОВ.</w:t>
      </w:r>
    </w:p>
    <w:p w:rsidR="00665612" w:rsidRDefault="0066561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6. В четырехугольнике АВС</w:t>
      </w:r>
      <m:oMath>
        <w:proofErr w:type="gramStart"/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w:proofErr w:type="gramEnd"/>
      </m:oMath>
      <w:r>
        <w:rPr>
          <w:rFonts w:ascii="Times New Roman" w:eastAsiaTheme="minorEastAsia" w:hAnsi="Times New Roman" w:cs="Times New Roman"/>
          <w:sz w:val="28"/>
        </w:rPr>
        <w:t xml:space="preserve"> диагонали пересекаются в точке М,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 xml:space="preserve"> ∠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А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В</m:t>
        </m:r>
        <m:r>
          <w:rPr>
            <w:rFonts w:ascii="Cambria Math" w:eastAsiaTheme="minorEastAsia" w:hAnsi="Cambria Math"/>
            <w:sz w:val="28"/>
          </w:rPr>
          <m:t>=∠ВС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=90°, ∠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AМ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=122°,∠АВ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=64°.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В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С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665612" w:rsidRDefault="00665612" w:rsidP="0066561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7. Четырехугольник АВС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 вписан в окружность, центр</w:t>
      </w:r>
      <w:proofErr w:type="gramStart"/>
      <w:r>
        <w:rPr>
          <w:rFonts w:ascii="Times New Roman" w:eastAsiaTheme="minorEastAsia" w:hAnsi="Times New Roman" w:cs="Times New Roman"/>
          <w:sz w:val="28"/>
        </w:rPr>
        <w:t xml:space="preserve"> О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 окружности лежит на стороне А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СА</w:t>
      </w:r>
      <m:oMath>
        <w:proofErr w:type="gramStart"/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w:proofErr w:type="gramEnd"/>
        <m:r>
          <m:rPr>
            <m:sty m:val="p"/>
          </m:rPr>
          <w:rPr>
            <w:rFonts w:ascii="Cambria Math" w:eastAsiaTheme="minorEastAsia" w:hAnsi="Cambria Math"/>
            <w:sz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</w:rPr>
        <w:t xml:space="preserve"> если угол АВС равен 118</w:t>
      </w:r>
      <m:oMath>
        <m:r>
          <w:rPr>
            <w:rFonts w:ascii="Cambria Math" w:eastAsiaTheme="minorEastAsia" w:hAnsi="Times New Roman" w:cs="Times New Roman"/>
            <w:sz w:val="28"/>
          </w:rPr>
          <m:t>°</m:t>
        </m:r>
        <m:r>
          <w:rPr>
            <w:rFonts w:ascii="Cambria Math" w:eastAsiaTheme="minorEastAsia" w:hAnsi="Times New Roman" w:cs="Times New Roman"/>
            <w:sz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</w:p>
    <w:p w:rsidR="00EB55B9" w:rsidRDefault="00EB55B9" w:rsidP="0066561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8. Из точки С к окружности с центром в точке О провели две касательные СА и </w:t>
      </w:r>
      <w:proofErr w:type="gramStart"/>
      <w:r>
        <w:rPr>
          <w:rFonts w:ascii="Times New Roman" w:eastAsiaTheme="minorEastAsia" w:hAnsi="Times New Roman" w:cs="Times New Roman"/>
          <w:sz w:val="28"/>
        </w:rPr>
        <w:t>СВ</w:t>
      </w:r>
      <w:proofErr w:type="gramEnd"/>
      <w:r>
        <w:rPr>
          <w:rFonts w:ascii="Times New Roman" w:eastAsiaTheme="minorEastAsia" w:hAnsi="Times New Roman" w:cs="Times New Roman"/>
          <w:sz w:val="28"/>
        </w:rPr>
        <w:t xml:space="preserve">, точка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 xml:space="preserve"> лежит на окружности так, что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В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А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=32</m:t>
        </m:r>
        <m:r>
          <w:rPr>
            <w:rFonts w:ascii="Cambria Math" w:eastAsiaTheme="minorEastAsia" w:hAnsi="Times New Roman" w:cs="Times New Roman"/>
            <w:sz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</w:rPr>
        <w:t xml:space="preserve"> . Найдите величину </w:t>
      </w:r>
      <m:oMath>
        <m:r>
          <w:rPr>
            <w:rFonts w:ascii="Cambria Math" w:eastAsiaTheme="minorEastAsia" w:hAnsi="Cambria Math" w:cs="Times New Roman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A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</w:rPr>
          <m:t>СВ</m:t>
        </m:r>
        <m:r>
          <w:rPr>
            <w:rFonts w:ascii="Cambria Math" w:eastAsiaTheme="minorEastAsia" w:hAnsi="Times New Roman" w:cs="Times New Roman"/>
            <w:sz w:val="28"/>
          </w:rPr>
          <m:t>.</m:t>
        </m:r>
      </m:oMath>
    </w:p>
    <w:p w:rsidR="00EB55B9" w:rsidRDefault="00EB55B9" w:rsidP="00665612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9. В выпуклом четырехугольнике АВС</w:t>
      </w:r>
      <m:oMath>
        <w:proofErr w:type="gramStart"/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w:proofErr w:type="gramEnd"/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r>
          <w:rPr>
            <w:rFonts w:ascii="Cambria Math" w:eastAsiaTheme="minorEastAsia" w:hAnsi="Cambria Math"/>
            <w:sz w:val="28"/>
          </w:rPr>
          <m:t xml:space="preserve"> ∠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А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В</m:t>
        </m:r>
        <m:r>
          <w:rPr>
            <w:rFonts w:ascii="Cambria Math" w:eastAsiaTheme="minorEastAsia" w:hAnsi="Cambria Math"/>
            <w:sz w:val="28"/>
          </w:rPr>
          <m:t>+∠ВС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=180°, ∠С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A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8"/>
          </w:rPr>
          <m:t>+</m:t>
        </m:r>
        <m:r>
          <w:rPr>
            <w:rFonts w:ascii="Cambria Math" w:eastAsiaTheme="minorEastAsia" w:hAnsi="Cambria Math"/>
            <w:sz w:val="28"/>
          </w:rPr>
          <m:t>∠</m:t>
        </m:r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  <m:r>
          <w:rPr>
            <w:rFonts w:ascii="Cambria Math" w:eastAsiaTheme="minorEastAsia" w:hAnsi="Cambria Math"/>
            <w:sz w:val="28"/>
          </w:rPr>
          <m:t>ВС=92°.</m:t>
        </m:r>
      </m:oMath>
      <w:r>
        <w:rPr>
          <w:rFonts w:ascii="Times New Roman" w:eastAsiaTheme="minorEastAsia" w:hAnsi="Times New Roman" w:cs="Times New Roman"/>
          <w:sz w:val="28"/>
        </w:rPr>
        <w:t xml:space="preserve"> Найдите угол СА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lang w:val="en-US"/>
          </w:rPr>
          <m:t>D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EB55B9" w:rsidRDefault="00EB55B9" w:rsidP="0066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10. </w:t>
      </w:r>
      <w:r w:rsidRPr="00EB55B9">
        <w:rPr>
          <w:rFonts w:ascii="Times New Roman" w:hAnsi="Times New Roman" w:cs="Times New Roman"/>
          <w:sz w:val="28"/>
          <w:szCs w:val="28"/>
        </w:rPr>
        <w:t>Окружность с центром О проходит через вершину А треугольника АВС, касается прямой ВС в точке</w:t>
      </w:r>
      <w:proofErr w:type="gramStart"/>
      <w:r w:rsidRPr="00EB55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B55B9">
        <w:rPr>
          <w:rFonts w:ascii="Times New Roman" w:hAnsi="Times New Roman" w:cs="Times New Roman"/>
          <w:sz w:val="28"/>
          <w:szCs w:val="28"/>
        </w:rPr>
        <w:t xml:space="preserve"> и пересекает сторону АС в точке </w:t>
      </w:r>
      <w:r w:rsidRPr="00EB55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B55B9"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EB55B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7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4pt;height:16.85pt" o:ole="">
            <v:imagedata r:id="rId4" o:title=""/>
          </v:shape>
          <o:OLEObject Type="Embed" ProgID="Equation.3" ShapeID="_x0000_i1025" DrawAspect="Content" ObjectID="_1520094476" r:id="rId5"/>
        </w:object>
      </w:r>
      <w:r w:rsidRPr="00EB55B9">
        <w:rPr>
          <w:rFonts w:ascii="Times New Roman" w:hAnsi="Times New Roman" w:cs="Times New Roman"/>
          <w:sz w:val="28"/>
          <w:szCs w:val="28"/>
        </w:rPr>
        <w:t xml:space="preserve">, то градусная мера </w:t>
      </w:r>
      <w:r w:rsidRPr="00EB55B9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839" w:dyaOrig="280">
          <v:shape id="_x0000_i1026" type="#_x0000_t75" style="width:42.1pt;height:14.05pt" o:ole="">
            <v:imagedata r:id="rId6" o:title=""/>
          </v:shape>
          <o:OLEObject Type="Embed" ProgID="Equation.3" ShapeID="_x0000_i1026" DrawAspect="Content" ObjectID="_1520094477" r:id="rId7"/>
        </w:object>
      </w:r>
      <w:r w:rsidRPr="00EB55B9">
        <w:rPr>
          <w:rFonts w:ascii="Times New Roman" w:hAnsi="Times New Roman" w:cs="Times New Roman"/>
          <w:sz w:val="28"/>
          <w:szCs w:val="28"/>
        </w:rPr>
        <w:t xml:space="preserve"> равна…</w:t>
      </w:r>
    </w:p>
    <w:p w:rsidR="00EB55B9" w:rsidRPr="00EB55B9" w:rsidRDefault="00EB55B9" w:rsidP="00665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B55B9">
        <w:rPr>
          <w:rFonts w:ascii="Times New Roman" w:hAnsi="Times New Roman" w:cs="Times New Roman"/>
          <w:sz w:val="28"/>
          <w:szCs w:val="28"/>
        </w:rPr>
        <w:t xml:space="preserve">. Четырехугольник </w:t>
      </w:r>
      <w:r w:rsidRPr="00EB55B9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EB55B9">
        <w:rPr>
          <w:rFonts w:ascii="Times New Roman" w:hAnsi="Times New Roman" w:cs="Times New Roman"/>
          <w:sz w:val="28"/>
          <w:szCs w:val="28"/>
        </w:rPr>
        <w:t xml:space="preserve"> вписан в окружность. Если </w:t>
      </w:r>
      <w:r w:rsidRPr="00EB55B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39" w:dyaOrig="280">
          <v:shape id="_x0000_i1027" type="#_x0000_t75" style="width:66.4pt;height:14.05pt" o:ole="">
            <v:imagedata r:id="rId8" o:title=""/>
          </v:shape>
          <o:OLEObject Type="Embed" ProgID="Equation.3" ShapeID="_x0000_i1027" DrawAspect="Content" ObjectID="_1520094478" r:id="rId9"/>
        </w:object>
      </w:r>
      <w:r w:rsidRPr="00EB55B9">
        <w:rPr>
          <w:rFonts w:ascii="Times New Roman" w:hAnsi="Times New Roman" w:cs="Times New Roman"/>
          <w:sz w:val="28"/>
          <w:szCs w:val="28"/>
        </w:rPr>
        <w:t xml:space="preserve">, </w:t>
      </w:r>
      <w:r w:rsidRPr="00EB55B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39" w:dyaOrig="280">
          <v:shape id="_x0000_i1028" type="#_x0000_t75" style="width:66.4pt;height:14.05pt" o:ole="">
            <v:imagedata r:id="rId10" o:title=""/>
          </v:shape>
          <o:OLEObject Type="Embed" ProgID="Equation.3" ShapeID="_x0000_i1028" DrawAspect="Content" ObjectID="_1520094479" r:id="rId11"/>
        </w:object>
      </w:r>
      <w:r w:rsidRPr="00EB55B9">
        <w:rPr>
          <w:rFonts w:ascii="Times New Roman" w:hAnsi="Times New Roman" w:cs="Times New Roman"/>
          <w:sz w:val="28"/>
          <w:szCs w:val="28"/>
        </w:rPr>
        <w:t xml:space="preserve">, </w:t>
      </w:r>
      <w:r w:rsidRPr="00EB55B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39" w:dyaOrig="280">
          <v:shape id="_x0000_i1029" type="#_x0000_t75" style="width:66.4pt;height:14.05pt" o:ole="">
            <v:imagedata r:id="rId12" o:title=""/>
          </v:shape>
          <o:OLEObject Type="Embed" ProgID="Equation.3" ShapeID="_x0000_i1029" DrawAspect="Content" ObjectID="_1520094480" r:id="rId13"/>
        </w:object>
      </w:r>
      <w:r w:rsidRPr="00EB55B9">
        <w:rPr>
          <w:rFonts w:ascii="Times New Roman" w:hAnsi="Times New Roman" w:cs="Times New Roman"/>
          <w:sz w:val="28"/>
          <w:szCs w:val="28"/>
        </w:rPr>
        <w:t xml:space="preserve">, то градусная мера острого угла между диагоналями </w:t>
      </w:r>
      <w:r w:rsidRPr="00EB55B9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B55B9">
        <w:rPr>
          <w:rFonts w:ascii="Times New Roman" w:hAnsi="Times New Roman" w:cs="Times New Roman"/>
          <w:sz w:val="28"/>
          <w:szCs w:val="28"/>
        </w:rPr>
        <w:t xml:space="preserve"> и </w:t>
      </w:r>
      <w:r w:rsidRPr="00EB55B9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B55B9"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665612" w:rsidRPr="00341373" w:rsidRDefault="00665612"/>
    <w:sectPr w:rsidR="00665612" w:rsidRPr="00341373" w:rsidSect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688D"/>
    <w:rsid w:val="00341373"/>
    <w:rsid w:val="00544FDD"/>
    <w:rsid w:val="00665612"/>
    <w:rsid w:val="008117BA"/>
    <w:rsid w:val="00EB55B9"/>
    <w:rsid w:val="00F3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2016-03-21T15:35:00Z</dcterms:created>
  <dcterms:modified xsi:type="dcterms:W3CDTF">2016-03-21T16:41:00Z</dcterms:modified>
</cp:coreProperties>
</file>