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F5" w:rsidRPr="00A221B2" w:rsidRDefault="00A221B2" w:rsidP="00A221B2">
      <w:pPr>
        <w:pStyle w:val="a3"/>
        <w:spacing w:before="0" w:beforeAutospacing="0" w:after="0" w:afterAutospacing="0"/>
        <w:jc w:val="center"/>
        <w:rPr>
          <w:b/>
          <w:color w:val="112B3D"/>
          <w:sz w:val="28"/>
          <w:szCs w:val="28"/>
        </w:rPr>
      </w:pPr>
      <w:r w:rsidRPr="00A221B2">
        <w:rPr>
          <w:b/>
          <w:color w:val="112B3D"/>
          <w:sz w:val="28"/>
          <w:szCs w:val="28"/>
        </w:rPr>
        <w:t>Комбинаторная геометрия</w:t>
      </w:r>
    </w:p>
    <w:p w:rsidR="00A428F5" w:rsidRPr="001D00AD" w:rsidRDefault="00A428F5" w:rsidP="001D00AD">
      <w:pPr>
        <w:pStyle w:val="a3"/>
        <w:spacing w:before="0" w:beforeAutospacing="0" w:after="0" w:afterAutospacing="0"/>
        <w:jc w:val="both"/>
        <w:rPr>
          <w:color w:val="112B3D"/>
        </w:rPr>
      </w:pPr>
      <w:r w:rsidRPr="001D00AD">
        <w:rPr>
          <w:color w:val="112B3D"/>
        </w:rPr>
        <w:t>Олимпиадные задачи этого раздела относятся к разнообразным оценкам, связанным с размещениями, покрытиями, упаковками и замощениями, различными комбинациями фигур. Здесь используются самые общие свойства, связанные с расположением фигур на плоскости и в пространстве. Отметим лишь следующие:</w:t>
      </w:r>
    </w:p>
    <w:p w:rsidR="00A428F5" w:rsidRPr="001D00AD" w:rsidRDefault="00A428F5" w:rsidP="001D00AD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jc w:val="both"/>
        <w:rPr>
          <w:color w:val="112B3D"/>
        </w:rPr>
      </w:pPr>
      <w:r w:rsidRPr="001D00AD">
        <w:rPr>
          <w:rStyle w:val="a4"/>
          <w:color w:val="112B3D"/>
        </w:rPr>
        <w:t xml:space="preserve">Теорема </w:t>
      </w:r>
      <w:proofErr w:type="spellStart"/>
      <w:r w:rsidRPr="001D00AD">
        <w:rPr>
          <w:rStyle w:val="a4"/>
          <w:color w:val="112B3D"/>
        </w:rPr>
        <w:t>Жордана</w:t>
      </w:r>
      <w:proofErr w:type="spellEnd"/>
      <w:r w:rsidRPr="001D00AD">
        <w:rPr>
          <w:rStyle w:val="a4"/>
          <w:color w:val="112B3D"/>
        </w:rPr>
        <w:t>:</w:t>
      </w:r>
      <w:r w:rsidRPr="001D00AD">
        <w:rPr>
          <w:rStyle w:val="apple-converted-space"/>
          <w:color w:val="112B3D"/>
        </w:rPr>
        <w:t> </w:t>
      </w:r>
      <w:r w:rsidRPr="001D00AD">
        <w:rPr>
          <w:color w:val="112B3D"/>
        </w:rPr>
        <w:t xml:space="preserve">любая </w:t>
      </w:r>
      <w:proofErr w:type="spellStart"/>
      <w:r w:rsidRPr="001D00AD">
        <w:rPr>
          <w:color w:val="112B3D"/>
        </w:rPr>
        <w:t>несамопересекающаяся</w:t>
      </w:r>
      <w:proofErr w:type="spellEnd"/>
      <w:r w:rsidRPr="001D00AD">
        <w:rPr>
          <w:color w:val="112B3D"/>
        </w:rPr>
        <w:t xml:space="preserve"> замкнутая ломаная делит плоскость на две области – внутреннюю и внешнюю, причём любой путь из точки внутренней области в точку внешней пересекает эту ломаную, а две точки каждой области можно соединить путём, не пересекающим ломаной.</w:t>
      </w:r>
    </w:p>
    <w:p w:rsidR="00A428F5" w:rsidRPr="001D00AD" w:rsidRDefault="00A428F5" w:rsidP="001D00AD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jc w:val="both"/>
        <w:rPr>
          <w:color w:val="112B3D"/>
        </w:rPr>
      </w:pPr>
      <w:r w:rsidRPr="001D00AD">
        <w:rPr>
          <w:rStyle w:val="a4"/>
          <w:color w:val="112B3D"/>
        </w:rPr>
        <w:t>Выпуклое множество</w:t>
      </w:r>
      <w:r w:rsidRPr="001D00AD">
        <w:rPr>
          <w:rStyle w:val="apple-converted-space"/>
          <w:color w:val="112B3D"/>
        </w:rPr>
        <w:t> </w:t>
      </w:r>
      <w:r w:rsidRPr="001D00AD">
        <w:rPr>
          <w:color w:val="112B3D"/>
        </w:rPr>
        <w:t>– это множество, которое вместе с каждыми двумя точками содержит и весь отрезок, соединяющий эти точки.</w:t>
      </w:r>
    </w:p>
    <w:p w:rsidR="00A428F5" w:rsidRPr="001D00AD" w:rsidRDefault="00A428F5" w:rsidP="001D00AD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jc w:val="both"/>
        <w:rPr>
          <w:color w:val="112B3D"/>
        </w:rPr>
      </w:pPr>
      <w:r w:rsidRPr="001D00AD">
        <w:rPr>
          <w:rStyle w:val="a4"/>
          <w:color w:val="112B3D"/>
        </w:rPr>
        <w:t>Выпуклая оболочка фигуры</w:t>
      </w:r>
      <w:r w:rsidRPr="001D00AD">
        <w:rPr>
          <w:rStyle w:val="apple-converted-space"/>
          <w:color w:val="112B3D"/>
        </w:rPr>
        <w:t> </w:t>
      </w:r>
      <w:r w:rsidRPr="001D00AD">
        <w:rPr>
          <w:color w:val="112B3D"/>
        </w:rPr>
        <w:t>– это наименьшее выпуклое множество, содержащее эту фигуру; выпуклая оболочка конечного множества – многоугольник (в пространстве – многогранник) с вершинами в некоторых из данных точек.</w:t>
      </w:r>
    </w:p>
    <w:p w:rsidR="00A428F5" w:rsidRPr="001D00AD" w:rsidRDefault="00A428F5" w:rsidP="001D00AD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jc w:val="both"/>
        <w:rPr>
          <w:color w:val="112B3D"/>
        </w:rPr>
      </w:pPr>
      <w:r w:rsidRPr="001D00AD">
        <w:rPr>
          <w:color w:val="112B3D"/>
        </w:rPr>
        <w:t>Вместе с данной фигурой бывает полезно рассмотреть её</w:t>
      </w:r>
      <w:r w:rsidRPr="001D00AD">
        <w:rPr>
          <w:rStyle w:val="apple-converted-space"/>
          <w:color w:val="112B3D"/>
        </w:rPr>
        <w:t> </w:t>
      </w:r>
      <w:r w:rsidRPr="001D00AD">
        <w:rPr>
          <w:rStyle w:val="a4"/>
          <w:color w:val="112B3D"/>
        </w:rPr>
        <w:t>r-окрестность</w:t>
      </w:r>
      <w:r w:rsidRPr="001D00AD">
        <w:rPr>
          <w:color w:val="112B3D"/>
        </w:rPr>
        <w:t>: множество точек, наименьшее расстояние от которых до точек фигуры меньше чем</w:t>
      </w:r>
      <w:r w:rsidRPr="001D00AD">
        <w:rPr>
          <w:rStyle w:val="apple-converted-space"/>
          <w:color w:val="112B3D"/>
        </w:rPr>
        <w:t> </w:t>
      </w:r>
      <w:proofErr w:type="spellStart"/>
      <w:r w:rsidRPr="001D00AD">
        <w:rPr>
          <w:rStyle w:val="a4"/>
          <w:color w:val="112B3D"/>
        </w:rPr>
        <w:t>r</w:t>
      </w:r>
      <w:proofErr w:type="spellEnd"/>
      <w:r w:rsidRPr="001D00AD">
        <w:rPr>
          <w:color w:val="112B3D"/>
        </w:rPr>
        <w:t>.</w:t>
      </w:r>
    </w:p>
    <w:p w:rsidR="00A428F5" w:rsidRPr="001D00AD" w:rsidRDefault="00A428F5" w:rsidP="001D00AD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jc w:val="both"/>
        <w:rPr>
          <w:color w:val="112B3D"/>
        </w:rPr>
      </w:pPr>
      <w:r w:rsidRPr="001D00AD">
        <w:rPr>
          <w:color w:val="112B3D"/>
        </w:rPr>
        <w:t>Две фигуры (в частности, точки) находятся на расстоянии не меньшем 2</w:t>
      </w:r>
      <w:r w:rsidRPr="001D00AD">
        <w:rPr>
          <w:rStyle w:val="a4"/>
          <w:color w:val="112B3D"/>
        </w:rPr>
        <w:t>r</w:t>
      </w:r>
      <w:r w:rsidRPr="001D00AD">
        <w:rPr>
          <w:color w:val="112B3D"/>
        </w:rPr>
        <w:t>, если и только если их</w:t>
      </w:r>
      <w:r w:rsidRPr="001D00AD">
        <w:rPr>
          <w:rStyle w:val="apple-converted-space"/>
          <w:color w:val="112B3D"/>
        </w:rPr>
        <w:t> </w:t>
      </w:r>
      <w:r w:rsidRPr="001D00AD">
        <w:rPr>
          <w:rStyle w:val="a4"/>
          <w:color w:val="112B3D"/>
        </w:rPr>
        <w:t>r-</w:t>
      </w:r>
      <w:r w:rsidRPr="001D00AD">
        <w:rPr>
          <w:color w:val="112B3D"/>
        </w:rPr>
        <w:t>окрестности не пересекаются.</w:t>
      </w:r>
    </w:p>
    <w:p w:rsidR="00A428F5" w:rsidRPr="001D00AD" w:rsidRDefault="00A428F5" w:rsidP="001D00AD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jc w:val="both"/>
        <w:rPr>
          <w:color w:val="112B3D"/>
        </w:rPr>
      </w:pPr>
      <w:r w:rsidRPr="001D00AD">
        <w:rPr>
          <w:color w:val="112B3D"/>
        </w:rPr>
        <w:t>Если объединение нескольких фигур содержит данную фигуру F, то говорят, что эти фигуры образуют</w:t>
      </w:r>
      <w:r w:rsidRPr="001D00AD">
        <w:rPr>
          <w:rStyle w:val="apple-converted-space"/>
          <w:color w:val="112B3D"/>
        </w:rPr>
        <w:t> </w:t>
      </w:r>
      <w:r w:rsidRPr="001D00AD">
        <w:rPr>
          <w:rStyle w:val="a4"/>
          <w:color w:val="112B3D"/>
        </w:rPr>
        <w:t>покрытие</w:t>
      </w:r>
      <w:r w:rsidRPr="001D00AD">
        <w:rPr>
          <w:rStyle w:val="apple-converted-space"/>
          <w:color w:val="112B3D"/>
        </w:rPr>
        <w:t> </w:t>
      </w:r>
      <w:r w:rsidRPr="001D00AD">
        <w:rPr>
          <w:color w:val="112B3D"/>
        </w:rPr>
        <w:t>фигуры F. При этом покрывающие фигуры могут пересекаться.</w:t>
      </w:r>
    </w:p>
    <w:p w:rsidR="00A428F5" w:rsidRPr="001D00AD" w:rsidRDefault="00A428F5" w:rsidP="001D00AD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jc w:val="both"/>
        <w:rPr>
          <w:color w:val="112B3D"/>
        </w:rPr>
      </w:pPr>
      <w:r w:rsidRPr="001D00AD">
        <w:rPr>
          <w:rStyle w:val="a4"/>
          <w:color w:val="112B3D"/>
        </w:rPr>
        <w:t>Упаковка</w:t>
      </w:r>
      <w:r w:rsidRPr="001D00AD">
        <w:rPr>
          <w:rStyle w:val="apple-converted-space"/>
          <w:color w:val="112B3D"/>
        </w:rPr>
        <w:t> </w:t>
      </w:r>
      <w:r w:rsidRPr="001D00AD">
        <w:rPr>
          <w:color w:val="112B3D"/>
        </w:rPr>
        <w:t xml:space="preserve">– это размещение внутри данной фигуры нескольких фигур, не имеющих общих точек, </w:t>
      </w:r>
      <w:proofErr w:type="gramStart"/>
      <w:r w:rsidRPr="001D00AD">
        <w:rPr>
          <w:color w:val="112B3D"/>
        </w:rPr>
        <w:t>кроме</w:t>
      </w:r>
      <w:proofErr w:type="gramEnd"/>
      <w:r w:rsidRPr="001D00AD">
        <w:rPr>
          <w:color w:val="112B3D"/>
        </w:rPr>
        <w:t>, быть может, граничных.</w:t>
      </w:r>
    </w:p>
    <w:p w:rsidR="00A428F5" w:rsidRPr="001D00AD" w:rsidRDefault="00A428F5" w:rsidP="001D00AD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jc w:val="both"/>
        <w:rPr>
          <w:color w:val="112B3D"/>
        </w:rPr>
      </w:pPr>
      <w:r w:rsidRPr="001D00AD">
        <w:rPr>
          <w:color w:val="112B3D"/>
        </w:rPr>
        <w:t xml:space="preserve">В некоторых задачах фигура разрезается на меньшие части (например, на две одинаковые), </w:t>
      </w:r>
      <w:proofErr w:type="gramStart"/>
      <w:r w:rsidRPr="001D00AD">
        <w:rPr>
          <w:color w:val="112B3D"/>
        </w:rPr>
        <w:t>или</w:t>
      </w:r>
      <w:proofErr w:type="gramEnd"/>
      <w:r w:rsidRPr="001D00AD">
        <w:rPr>
          <w:color w:val="112B3D"/>
        </w:rPr>
        <w:t xml:space="preserve"> наоборот, из нескольких данных фигур составляется одна большая. Это – задачи на</w:t>
      </w:r>
      <w:r w:rsidRPr="001D00AD">
        <w:rPr>
          <w:rStyle w:val="apple-converted-space"/>
          <w:color w:val="112B3D"/>
        </w:rPr>
        <w:t> </w:t>
      </w:r>
      <w:proofErr w:type="spellStart"/>
      <w:r w:rsidRPr="001D00AD">
        <w:rPr>
          <w:rStyle w:val="a4"/>
          <w:color w:val="112B3D"/>
        </w:rPr>
        <w:t>разрезание</w:t>
      </w:r>
      <w:r w:rsidRPr="001D00AD">
        <w:rPr>
          <w:color w:val="112B3D"/>
        </w:rPr>
        <w:t>или</w:t>
      </w:r>
      <w:proofErr w:type="spellEnd"/>
      <w:r w:rsidRPr="001D00AD">
        <w:rPr>
          <w:rStyle w:val="apple-converted-space"/>
          <w:color w:val="112B3D"/>
        </w:rPr>
        <w:t> </w:t>
      </w:r>
      <w:r w:rsidRPr="001D00AD">
        <w:rPr>
          <w:rStyle w:val="a4"/>
          <w:color w:val="112B3D"/>
        </w:rPr>
        <w:t>замощение</w:t>
      </w:r>
      <w:r w:rsidRPr="001D00AD">
        <w:rPr>
          <w:color w:val="112B3D"/>
        </w:rPr>
        <w:t>. Замощение является одновременно покрытием и упаковкой.</w:t>
      </w:r>
    </w:p>
    <w:p w:rsidR="004B66EB" w:rsidRPr="001D00AD" w:rsidRDefault="004B66EB" w:rsidP="001D00A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Одной из первых аксиом геометрии, относящейся к взаимному расположению точек и прямых на плоскости, является аксиома о том, что через любые две точки плоскости проходит единственная прямая. Учащимся можно предложить следующие задачи, идущие с нарастанием сложности.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1.1. Сколько прямых проходит через различные пары из трех точек, не лежащих на одной прямой?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1.2. Сколько прямых проходит через различные пары из четырех точек, никакие три из которых не лежат на одной прямой?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1.3. Сколько прямых проходит через различные пары из пяти точек, никакие три из которых не лежат на одной прямой?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1.4. Сколько прямых проходит через различные пары из </w:t>
      </w:r>
      <w:proofErr w:type="spellStart"/>
      <w:r w:rsidRPr="001D00A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1D00AD">
        <w:rPr>
          <w:rFonts w:ascii="Times New Roman" w:hAnsi="Times New Roman" w:cs="Times New Roman"/>
          <w:sz w:val="24"/>
          <w:szCs w:val="24"/>
        </w:rPr>
        <w:t xml:space="preserve"> точек, никакие три из которых не лежат на одной прямой? Укажите способ построения таких точек.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1.5. Какое наибольшее число точек </w:t>
      </w:r>
      <w:proofErr w:type="spellStart"/>
      <w:r w:rsidRPr="001D00AD">
        <w:rPr>
          <w:rFonts w:ascii="Times New Roman" w:hAnsi="Times New Roman" w:cs="Times New Roman"/>
          <w:sz w:val="24"/>
          <w:szCs w:val="24"/>
        </w:rPr>
        <w:t>попарных</w:t>
      </w:r>
      <w:proofErr w:type="spellEnd"/>
      <w:r w:rsidRPr="001D00AD">
        <w:rPr>
          <w:rFonts w:ascii="Times New Roman" w:hAnsi="Times New Roman" w:cs="Times New Roman"/>
          <w:sz w:val="24"/>
          <w:szCs w:val="24"/>
        </w:rPr>
        <w:t xml:space="preserve"> пересечений могут иметь три прямые?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1.6. Какое наибольшее число точек </w:t>
      </w:r>
      <w:proofErr w:type="spellStart"/>
      <w:r w:rsidRPr="001D00AD">
        <w:rPr>
          <w:rFonts w:ascii="Times New Roman" w:hAnsi="Times New Roman" w:cs="Times New Roman"/>
          <w:sz w:val="24"/>
          <w:szCs w:val="24"/>
        </w:rPr>
        <w:t>попарных</w:t>
      </w:r>
      <w:proofErr w:type="spellEnd"/>
      <w:r w:rsidRPr="001D00AD">
        <w:rPr>
          <w:rFonts w:ascii="Times New Roman" w:hAnsi="Times New Roman" w:cs="Times New Roman"/>
          <w:sz w:val="24"/>
          <w:szCs w:val="24"/>
        </w:rPr>
        <w:t xml:space="preserve"> пересечений могут иметь четыре прямые?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1.7. Какое наибольшее число точек </w:t>
      </w:r>
      <w:proofErr w:type="spellStart"/>
      <w:r w:rsidRPr="001D00AD">
        <w:rPr>
          <w:rFonts w:ascii="Times New Roman" w:hAnsi="Times New Roman" w:cs="Times New Roman"/>
          <w:sz w:val="24"/>
          <w:szCs w:val="24"/>
        </w:rPr>
        <w:t>попарных</w:t>
      </w:r>
      <w:proofErr w:type="spellEnd"/>
      <w:r w:rsidRPr="001D00AD">
        <w:rPr>
          <w:rFonts w:ascii="Times New Roman" w:hAnsi="Times New Roman" w:cs="Times New Roman"/>
          <w:sz w:val="24"/>
          <w:szCs w:val="24"/>
        </w:rPr>
        <w:t xml:space="preserve"> пересечений могут иметь пять прямых?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1.8. Какое наибольшее число точек </w:t>
      </w:r>
      <w:proofErr w:type="spellStart"/>
      <w:r w:rsidRPr="001D00AD">
        <w:rPr>
          <w:rFonts w:ascii="Times New Roman" w:hAnsi="Times New Roman" w:cs="Times New Roman"/>
          <w:sz w:val="24"/>
          <w:szCs w:val="24"/>
        </w:rPr>
        <w:t>попарных</w:t>
      </w:r>
      <w:proofErr w:type="spellEnd"/>
      <w:r w:rsidRPr="001D00AD">
        <w:rPr>
          <w:rFonts w:ascii="Times New Roman" w:hAnsi="Times New Roman" w:cs="Times New Roman"/>
          <w:sz w:val="24"/>
          <w:szCs w:val="24"/>
        </w:rPr>
        <w:t xml:space="preserve"> пересечений могут иметь </w:t>
      </w:r>
      <w:r w:rsidRPr="001D00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00AD">
        <w:rPr>
          <w:rFonts w:ascii="Times New Roman" w:hAnsi="Times New Roman" w:cs="Times New Roman"/>
          <w:sz w:val="24"/>
          <w:szCs w:val="24"/>
        </w:rPr>
        <w:t xml:space="preserve"> прямых? Укажите способ построения </w:t>
      </w:r>
      <w:proofErr w:type="gramStart"/>
      <w:r w:rsidRPr="001D00AD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1D00AD">
        <w:rPr>
          <w:rFonts w:ascii="Times New Roman" w:hAnsi="Times New Roman" w:cs="Times New Roman"/>
          <w:sz w:val="24"/>
          <w:szCs w:val="24"/>
        </w:rPr>
        <w:t xml:space="preserve"> прямых.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2.1. Какое наибольшее число точек пересечения могут иметь две окружности?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2.2. Какое наибольшее число точек </w:t>
      </w:r>
      <w:proofErr w:type="spellStart"/>
      <w:r w:rsidRPr="001D00AD">
        <w:rPr>
          <w:rFonts w:ascii="Times New Roman" w:hAnsi="Times New Roman" w:cs="Times New Roman"/>
          <w:sz w:val="24"/>
          <w:szCs w:val="24"/>
        </w:rPr>
        <w:t>попарных</w:t>
      </w:r>
      <w:proofErr w:type="spellEnd"/>
      <w:r w:rsidRPr="001D00AD">
        <w:rPr>
          <w:rFonts w:ascii="Times New Roman" w:hAnsi="Times New Roman" w:cs="Times New Roman"/>
          <w:sz w:val="24"/>
          <w:szCs w:val="24"/>
        </w:rPr>
        <w:t xml:space="preserve"> пересечений могут иметь три окружности?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2.3. Какое наибольшее число точек </w:t>
      </w:r>
      <w:proofErr w:type="spellStart"/>
      <w:r w:rsidRPr="001D00AD">
        <w:rPr>
          <w:rFonts w:ascii="Times New Roman" w:hAnsi="Times New Roman" w:cs="Times New Roman"/>
          <w:sz w:val="24"/>
          <w:szCs w:val="24"/>
        </w:rPr>
        <w:t>попарных</w:t>
      </w:r>
      <w:proofErr w:type="spellEnd"/>
      <w:r w:rsidRPr="001D00AD">
        <w:rPr>
          <w:rFonts w:ascii="Times New Roman" w:hAnsi="Times New Roman" w:cs="Times New Roman"/>
          <w:sz w:val="24"/>
          <w:szCs w:val="24"/>
        </w:rPr>
        <w:t xml:space="preserve"> пересечений могут иметь четыре окружности?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2.4. Какое наибольшее число точек </w:t>
      </w:r>
      <w:proofErr w:type="spellStart"/>
      <w:r w:rsidRPr="001D00AD">
        <w:rPr>
          <w:rFonts w:ascii="Times New Roman" w:hAnsi="Times New Roman" w:cs="Times New Roman"/>
          <w:sz w:val="24"/>
          <w:szCs w:val="24"/>
        </w:rPr>
        <w:t>попарных</w:t>
      </w:r>
      <w:proofErr w:type="spellEnd"/>
      <w:r w:rsidRPr="001D00AD">
        <w:rPr>
          <w:rFonts w:ascii="Times New Roman" w:hAnsi="Times New Roman" w:cs="Times New Roman"/>
          <w:sz w:val="24"/>
          <w:szCs w:val="24"/>
        </w:rPr>
        <w:t xml:space="preserve"> пересечений могут иметь </w:t>
      </w:r>
      <w:r w:rsidRPr="001D00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00AD">
        <w:rPr>
          <w:rFonts w:ascii="Times New Roman" w:hAnsi="Times New Roman" w:cs="Times New Roman"/>
          <w:sz w:val="24"/>
          <w:szCs w:val="24"/>
        </w:rPr>
        <w:t xml:space="preserve"> окружностей? Укажите способ построения таких окружностей.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3.1. Сколько диагоналей имеет четырехугольник?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3.2. Сколько диагоналей имеет пятиугольник?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3.3. Сколько диагоналей имеет шестиугольник?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3.4. Сколько диагоналей имеет </w:t>
      </w:r>
      <w:r w:rsidRPr="001D00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00AD">
        <w:rPr>
          <w:rFonts w:ascii="Times New Roman" w:hAnsi="Times New Roman" w:cs="Times New Roman"/>
          <w:sz w:val="24"/>
          <w:szCs w:val="24"/>
        </w:rPr>
        <w:t>-угольник?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3.5. Может ли многоугольник иметь: а) 10 диагоналей; б) 20 диагоналей; в) 30 диагоналей.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3.6. Существуют ли многоугольники, у которых число диагоналей равно числу сторон?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lastRenderedPageBreak/>
        <w:t xml:space="preserve">3.7. Может ли </w:t>
      </w:r>
      <w:proofErr w:type="gramStart"/>
      <w:r w:rsidRPr="001D00A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1D00AD">
        <w:rPr>
          <w:rFonts w:ascii="Times New Roman" w:hAnsi="Times New Roman" w:cs="Times New Roman"/>
          <w:sz w:val="24"/>
          <w:szCs w:val="24"/>
        </w:rPr>
        <w:t xml:space="preserve"> пересекать все стороны треугольника?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3.8. Может ли </w:t>
      </w:r>
      <w:proofErr w:type="gramStart"/>
      <w:r w:rsidRPr="001D00A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1D00AD">
        <w:rPr>
          <w:rFonts w:ascii="Times New Roman" w:hAnsi="Times New Roman" w:cs="Times New Roman"/>
          <w:sz w:val="24"/>
          <w:szCs w:val="24"/>
        </w:rPr>
        <w:t xml:space="preserve"> пересекать все стороны четырехугольника?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3.10. Может ли </w:t>
      </w:r>
      <w:proofErr w:type="gramStart"/>
      <w:r w:rsidRPr="001D00A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1D00AD">
        <w:rPr>
          <w:rFonts w:ascii="Times New Roman" w:hAnsi="Times New Roman" w:cs="Times New Roman"/>
          <w:sz w:val="24"/>
          <w:szCs w:val="24"/>
        </w:rPr>
        <w:t xml:space="preserve"> пересекать все стороны 2</w:t>
      </w:r>
      <w:r w:rsidRPr="001D00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00AD">
        <w:rPr>
          <w:rFonts w:ascii="Times New Roman" w:hAnsi="Times New Roman" w:cs="Times New Roman"/>
          <w:sz w:val="24"/>
          <w:szCs w:val="24"/>
        </w:rPr>
        <w:t>-угольника?</w:t>
      </w:r>
    </w:p>
    <w:p w:rsidR="00A428F5" w:rsidRPr="001D00AD" w:rsidRDefault="00A428F5" w:rsidP="001D0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3.11. Может ли </w:t>
      </w:r>
      <w:proofErr w:type="gramStart"/>
      <w:r w:rsidRPr="001D00AD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1D00AD">
        <w:rPr>
          <w:rFonts w:ascii="Times New Roman" w:hAnsi="Times New Roman" w:cs="Times New Roman"/>
          <w:sz w:val="24"/>
          <w:szCs w:val="24"/>
        </w:rPr>
        <w:t xml:space="preserve"> пересекать все стороны (2</w:t>
      </w:r>
      <w:r w:rsidRPr="001D00AD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D00AD">
        <w:rPr>
          <w:rFonts w:ascii="Times New Roman" w:hAnsi="Times New Roman" w:cs="Times New Roman"/>
          <w:sz w:val="24"/>
          <w:szCs w:val="24"/>
        </w:rPr>
        <w:t xml:space="preserve"> + 1)-угольника?</w:t>
      </w:r>
    </w:p>
    <w:p w:rsidR="001D00AD" w:rsidRPr="001D00AD" w:rsidRDefault="001D00AD" w:rsidP="001D00AD">
      <w:pPr>
        <w:pStyle w:val="1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D00AD">
        <w:rPr>
          <w:rFonts w:ascii="Times New Roman" w:hAnsi="Times New Roman" w:cs="Times New Roman"/>
          <w:sz w:val="24"/>
          <w:szCs w:val="24"/>
        </w:rPr>
        <w:t>Какое максимальное число точек пересечения могут иметь восемь окружностей?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410210</wp:posOffset>
            </wp:positionV>
            <wp:extent cx="862965" cy="861695"/>
            <wp:effectExtent l="1905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00AD">
        <w:rPr>
          <w:rFonts w:ascii="Times New Roman" w:hAnsi="Times New Roman" w:cs="Times New Roman"/>
          <w:sz w:val="24"/>
          <w:szCs w:val="24"/>
        </w:rPr>
        <w:t>Дана квадратная доска размером 22</w:t>
      </w:r>
      <w:r w:rsidRPr="001D00AD">
        <w:rPr>
          <w:rFonts w:ascii="Times New Roman" w:hAnsi="Times New Roman" w:cs="Times New Roman"/>
          <w:sz w:val="24"/>
          <w:szCs w:val="24"/>
        </w:rPr>
        <w:sym w:font="Symbol" w:char="00B4"/>
      </w:r>
      <w:r w:rsidRPr="001D00AD">
        <w:rPr>
          <w:rFonts w:ascii="Times New Roman" w:hAnsi="Times New Roman" w:cs="Times New Roman"/>
          <w:sz w:val="24"/>
          <w:szCs w:val="24"/>
        </w:rPr>
        <w:t>22 клеток. Какое наибольшее количество прямоугольных пластин размера 1</w:t>
      </w:r>
      <w:r w:rsidRPr="001D00AD">
        <w:rPr>
          <w:rFonts w:ascii="Times New Roman" w:hAnsi="Times New Roman" w:cs="Times New Roman"/>
          <w:sz w:val="24"/>
          <w:szCs w:val="24"/>
        </w:rPr>
        <w:sym w:font="Symbol" w:char="00B4"/>
      </w:r>
      <w:r w:rsidRPr="001D00AD">
        <w:rPr>
          <w:rFonts w:ascii="Times New Roman" w:hAnsi="Times New Roman" w:cs="Times New Roman"/>
          <w:sz w:val="24"/>
          <w:szCs w:val="24"/>
        </w:rPr>
        <w:t xml:space="preserve">4 можно разместить на этой доске? Каждая пластина должна полностью закрывать 4 клетки доски. </w:t>
      </w:r>
    </w:p>
    <w:p w:rsidR="001D00AD" w:rsidRPr="001D00AD" w:rsidRDefault="001D00AD" w:rsidP="001D0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На рисунке изображен план города. Городские кварталы имеют форму равных квадратов. Стороны квадратов являются улицами. Автомобилю нужно по улицам города проехать из пункта</w:t>
      </w:r>
      <w:proofErr w:type="gramStart"/>
      <w:r w:rsidRPr="001D00A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D00AD">
        <w:rPr>
          <w:rFonts w:ascii="Times New Roman" w:hAnsi="Times New Roman" w:cs="Times New Roman"/>
          <w:sz w:val="24"/>
          <w:szCs w:val="24"/>
        </w:rPr>
        <w:t xml:space="preserve"> в пункт В. Сколько существует различных маршрутов наименьшей длины? </w:t>
      </w:r>
    </w:p>
    <w:p w:rsidR="00A428F5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Дан квадрат размером 3×3 клетки и краски трех цветов: синего, красного и белого. Сколькими способами можно закрасить клетки этого квадрата так, чтобы в каждой строке и в каждом столбце встречалось </w:t>
      </w:r>
      <w:proofErr w:type="gramStart"/>
      <w:r w:rsidRPr="001D00AD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1D00AD">
        <w:rPr>
          <w:rFonts w:ascii="Times New Roman" w:hAnsi="Times New Roman" w:cs="Times New Roman"/>
          <w:sz w:val="24"/>
          <w:szCs w:val="24"/>
        </w:rPr>
        <w:t xml:space="preserve"> ровно по одной клетке каждого цвета? Одну клетку можно закрашивать только одним цветом и никакую клетку нельзя закрашивать дважды.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Имеется доска размером 3×10 клеток и неограниченный набор прямоугольных пластинок, размером 1×2 клетки. Надя и Ваня играют в такую игру. Они делают ходы по очереди. За один ход разрешается положить на доску одну пластинку, полностью закрыв две свободные клетки с общей стороной. Проигрывает тот, кто не сможет положить очередную пластинку. Первой ходит Надя. Кто из ребят может обеспечить себе победу независимо от игры соперника и как ему это сделать?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Разрезать прямоугольник на несколько трапеций так, чтобы среди полученных трапеций не было бы ни одной прямоугольной. Число разрезов и число трапеций не ограничено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Радуга, как известно, состоит из 7 различных цветов. Надя решила нарисовать свою «радугу», в которой для любых двух различных цветов радуги (из этих семи) нашлись бы две соседние полоски этих цветов. Какое наименьшее число полосок может иметь Надина «радуга»?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Для окраски кубика с ребром </w:t>
      </w:r>
      <w:smartTag w:uri="urn:schemas-microsoft-com:office:smarttags" w:element="metricconverter">
        <w:smartTagPr>
          <w:attr w:name="ProductID" w:val="2 см"/>
        </w:smartTagPr>
        <w:r w:rsidRPr="001D00AD">
          <w:rPr>
            <w:rFonts w:ascii="Times New Roman" w:hAnsi="Times New Roman" w:cs="Times New Roman"/>
            <w:sz w:val="24"/>
            <w:szCs w:val="24"/>
          </w:rPr>
          <w:t>2 см</w:t>
        </w:r>
      </w:smartTag>
      <w:r w:rsidRPr="001D00AD">
        <w:rPr>
          <w:rFonts w:ascii="Times New Roman" w:hAnsi="Times New Roman" w:cs="Times New Roman"/>
          <w:sz w:val="24"/>
          <w:szCs w:val="24"/>
        </w:rPr>
        <w:t xml:space="preserve"> требуется </w:t>
      </w:r>
      <w:smartTag w:uri="urn:schemas-microsoft-com:office:smarttags" w:element="metricconverter">
        <w:smartTagPr>
          <w:attr w:name="ProductID" w:val="1 г"/>
        </w:smartTagPr>
        <w:r w:rsidRPr="001D00AD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1D00AD">
        <w:rPr>
          <w:rFonts w:ascii="Times New Roman" w:hAnsi="Times New Roman" w:cs="Times New Roman"/>
          <w:sz w:val="24"/>
          <w:szCs w:val="24"/>
        </w:rPr>
        <w:t xml:space="preserve"> краски. Сколько краски потребуется для окраски кубика с ребром </w:t>
      </w:r>
      <w:smartTag w:uri="urn:schemas-microsoft-com:office:smarttags" w:element="metricconverter">
        <w:smartTagPr>
          <w:attr w:name="ProductID" w:val="6 см"/>
        </w:smartTagPr>
        <w:r w:rsidRPr="001D00AD">
          <w:rPr>
            <w:rFonts w:ascii="Times New Roman" w:hAnsi="Times New Roman" w:cs="Times New Roman"/>
            <w:sz w:val="24"/>
            <w:szCs w:val="24"/>
          </w:rPr>
          <w:t>6 см</w:t>
        </w:r>
      </w:smartTag>
      <w:r w:rsidRPr="001D00AD">
        <w:rPr>
          <w:rFonts w:ascii="Times New Roman" w:hAnsi="Times New Roman" w:cs="Times New Roman"/>
          <w:sz w:val="24"/>
          <w:szCs w:val="24"/>
        </w:rPr>
        <w:t>?</w:t>
      </w:r>
    </w:p>
    <w:p w:rsidR="001D00AD" w:rsidRPr="001D00AD" w:rsidRDefault="001D00AD" w:rsidP="001D0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>Каждую грань кубика разбили на 4 равных квадрата и раскрасили эти квадраты в три цвета так, чтобы квадраты, имеющие общую сторону, были разного цвета. Сколько оказалось квадратов каждого цвета.</w:t>
      </w:r>
    </w:p>
    <w:p w:rsidR="001D00AD" w:rsidRPr="001D00AD" w:rsidRDefault="001D00AD" w:rsidP="001D00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sz w:val="24"/>
          <w:szCs w:val="24"/>
        </w:rPr>
        <w:t xml:space="preserve"> Окрашенныё куб с ребром </w:t>
      </w:r>
      <w:smartTag w:uri="urn:schemas-microsoft-com:office:smarttags" w:element="metricconverter">
        <w:smartTagPr>
          <w:attr w:name="ProductID" w:val="4 см"/>
        </w:smartTagPr>
        <w:r w:rsidRPr="001D00AD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1D00AD">
        <w:rPr>
          <w:rFonts w:ascii="Times New Roman" w:hAnsi="Times New Roman" w:cs="Times New Roman"/>
          <w:sz w:val="24"/>
          <w:szCs w:val="24"/>
        </w:rPr>
        <w:t xml:space="preserve"> распилили на кубики с ребром, равным </w:t>
      </w:r>
      <w:smartTag w:uri="urn:schemas-microsoft-com:office:smarttags" w:element="metricconverter">
        <w:smartTagPr>
          <w:attr w:name="ProductID" w:val="1 см"/>
        </w:smartTagPr>
        <w:r w:rsidRPr="001D00AD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1D00AD">
        <w:rPr>
          <w:rFonts w:ascii="Times New Roman" w:hAnsi="Times New Roman" w:cs="Times New Roman"/>
          <w:sz w:val="24"/>
          <w:szCs w:val="24"/>
        </w:rPr>
        <w:t>. Сколько среди них окажется кубиков с одной окрашенной гранью; с двумя окрашенными гранями; с тремя окрашенными гранями; со всеми неокрашенными гранями?</w:t>
      </w:r>
    </w:p>
    <w:p w:rsidR="001D00AD" w:rsidRPr="001D00AD" w:rsidRDefault="001D00AD" w:rsidP="001D00AD">
      <w:pPr>
        <w:pStyle w:val="a3"/>
        <w:numPr>
          <w:ilvl w:val="0"/>
          <w:numId w:val="2"/>
        </w:numPr>
        <w:shd w:val="clear" w:color="auto" w:fill="FAFAFA"/>
        <w:tabs>
          <w:tab w:val="left" w:pos="284"/>
          <w:tab w:val="left" w:pos="426"/>
        </w:tabs>
        <w:spacing w:before="0" w:beforeAutospacing="0" w:after="0" w:afterAutospacing="0"/>
        <w:jc w:val="both"/>
        <w:textAlignment w:val="top"/>
        <w:rPr>
          <w:color w:val="000000"/>
        </w:rPr>
      </w:pPr>
      <w:r w:rsidRPr="001D00AD">
        <w:rPr>
          <w:color w:val="000000"/>
        </w:rPr>
        <w:t xml:space="preserve">Раскрасьте плоскость в три цвета так, чтобы на каждой прямой были точки не более чем двух цветов, и каждый цвет был бы использован. 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hAnsi="Times New Roman" w:cs="Times New Roman"/>
          <w:color w:val="000000"/>
          <w:sz w:val="24"/>
          <w:szCs w:val="24"/>
        </w:rPr>
        <w:t xml:space="preserve">На каждой из клеток размером 9*9 находится фишка. Петя хочет передвинуть каждую фишку на соседнюю по стороне клетку так, чтобы снова в каждой из </w:t>
      </w:r>
      <w:proofErr w:type="gramStart"/>
      <w:r w:rsidRPr="001D00AD">
        <w:rPr>
          <w:rFonts w:ascii="Times New Roman" w:hAnsi="Times New Roman" w:cs="Times New Roman"/>
          <w:color w:val="000000"/>
          <w:sz w:val="24"/>
          <w:szCs w:val="24"/>
        </w:rPr>
        <w:t>клеток</w:t>
      </w:r>
      <w:proofErr w:type="gramEnd"/>
      <w:r w:rsidRPr="001D00AD">
        <w:rPr>
          <w:rFonts w:ascii="Times New Roman" w:hAnsi="Times New Roman" w:cs="Times New Roman"/>
          <w:color w:val="000000"/>
          <w:sz w:val="24"/>
          <w:szCs w:val="24"/>
        </w:rPr>
        <w:t xml:space="preserve"> оказалось по одной фишке. Сможет ли Петя это сделать?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D00A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Разрежьте фигуру, изображенную на рисунке, на три равные части так, чтобы линии разреза шли по сторонам клеток.</w:t>
      </w:r>
    </w:p>
    <w:p w:rsidR="001D00AD" w:rsidRPr="001D00AD" w:rsidRDefault="001D00AD" w:rsidP="001D00AD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D00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9310" cy="808355"/>
            <wp:effectExtent l="19050" t="0" r="8890" b="0"/>
            <wp:docPr id="14" name="Рисунок 9" descr="https://foxford.ru/uploads/tinymce_image/image/10734/klet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foxford.ru/uploads/tinymce_image/image/10734/kletki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0A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D00A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Разрежьте фигуру, изображенную на рисунке, на две равные части (линия разреза может идти не только по сторонам клеток, но и по диагоналям). </w:t>
      </w:r>
    </w:p>
    <w:p w:rsidR="001D00AD" w:rsidRPr="001D00AD" w:rsidRDefault="001D00AD" w:rsidP="001D00AD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D00AD">
        <w:rPr>
          <w:rFonts w:ascii="Times New Roman" w:eastAsia="Times New Roman" w:hAnsi="Times New Roman" w:cs="Times New Roman"/>
          <w:noProof/>
          <w:color w:val="404040"/>
          <w:sz w:val="24"/>
          <w:szCs w:val="24"/>
          <w:lang w:eastAsia="ru-RU"/>
        </w:rPr>
        <w:drawing>
          <wp:inline distT="0" distB="0" distL="0" distR="0">
            <wp:extent cx="1278122" cy="1050198"/>
            <wp:effectExtent l="19050" t="0" r="0" b="0"/>
            <wp:docPr id="19" name="Рисунок 13" descr="https://foxford.ru/uploads/tinymce_image/image/10770/cut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foxford.ru/uploads/tinymce_image/image/10770/cutti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400" cy="105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0AD" w:rsidRPr="001D00AD" w:rsidRDefault="001D00AD" w:rsidP="001D00AD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D00A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lastRenderedPageBreak/>
        <w:t> 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Разрежьте прямоугольник 4 </w:t>
      </w:r>
      <w:proofErr w:type="spellStart"/>
      <w:r w:rsidRPr="001D00A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x</w:t>
      </w:r>
      <w:proofErr w:type="spellEnd"/>
      <w:r w:rsidRPr="001D00A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9 по линиям сетки на две части так, чтобы из двух получившихся частей можно было сложить квадрат.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D00AD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Разрежьте фигуру, изображенную на рисунке, на части, из которых можно сложить квадрат.</w:t>
      </w:r>
    </w:p>
    <w:p w:rsidR="001D00AD" w:rsidRPr="001D00AD" w:rsidRDefault="001D00AD" w:rsidP="001D00AD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1D00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7485" cy="1084580"/>
            <wp:effectExtent l="19050" t="0" r="0" b="0"/>
            <wp:docPr id="24" name="Рисунок 17" descr="https://foxford.ru/uploads/tinymce_image/image/10778/figur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s://foxford.ru/uploads/tinymce_image/image/10778/figur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0AD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</w:pPr>
      <w:r w:rsidRPr="001D00AD"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  <w:t>Можно ли покрыть равносторонний треугольник двумя равносторонними треугольниками меньшего размера?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</w:pPr>
      <w:r w:rsidRPr="001D00AD"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  <w:t xml:space="preserve"> Из пяти данных окружностей любые четыре проходят через одну точку. Докажите, что найдётся точка, через которую проходят все пять окружностей.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</w:pPr>
      <w:r w:rsidRPr="001D00AD"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  <w:t xml:space="preserve"> На окружности отмечено </w:t>
      </w:r>
      <w:proofErr w:type="spellStart"/>
      <w:r w:rsidRPr="001D00AD"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  <w:t>n</w:t>
      </w:r>
      <w:proofErr w:type="spellEnd"/>
      <w:r w:rsidRPr="001D00AD"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  <w:t xml:space="preserve"> точек. Сколько существует незамкнутых </w:t>
      </w:r>
      <w:proofErr w:type="spellStart"/>
      <w:r w:rsidRPr="001D00AD"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  <w:t>несамопересекающихся</w:t>
      </w:r>
      <w:proofErr w:type="spellEnd"/>
      <w:r w:rsidRPr="001D00AD"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  <w:t xml:space="preserve"> (</w:t>
      </w:r>
      <w:proofErr w:type="spellStart"/>
      <w:r w:rsidRPr="001D00AD"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  <w:t>n</w:t>
      </w:r>
      <w:proofErr w:type="spellEnd"/>
      <w:r w:rsidRPr="001D00AD"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  <w:t>–1)-</w:t>
      </w:r>
      <w:proofErr w:type="spellStart"/>
      <w:r w:rsidRPr="001D00AD"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  <w:t>звенных</w:t>
      </w:r>
      <w:proofErr w:type="spellEnd"/>
      <w:r w:rsidRPr="001D00AD"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  <w:t xml:space="preserve"> ломаных с вершинами в этих точках?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0AD"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  <w:t xml:space="preserve">В плоскости дано конечное множество многоугольников, каждые два из которых имеют общую точку. Докажите, что некоторая прямая пересекает все эти многоугольники. 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</w:pPr>
      <w:r w:rsidRPr="001D00AD"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  <w:t xml:space="preserve">Каждая точка плоскости окрашена в красный или </w:t>
      </w:r>
      <w:proofErr w:type="spellStart"/>
      <w:r w:rsidRPr="001D00AD"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  <w:t>голубой</w:t>
      </w:r>
      <w:proofErr w:type="spellEnd"/>
      <w:r w:rsidRPr="001D00AD"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  <w:t xml:space="preserve"> цвет. Докажите, что найдется прямоугольник, все вершины которого окрашены в один и тот же цвет.</w:t>
      </w:r>
    </w:p>
    <w:p w:rsidR="001D00AD" w:rsidRPr="001D00AD" w:rsidRDefault="001D00AD" w:rsidP="001D00A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</w:pPr>
      <w:r w:rsidRPr="001D00AD">
        <w:rPr>
          <w:rFonts w:ascii="Times New Roman" w:eastAsia="Times New Roman" w:hAnsi="Times New Roman" w:cs="Times New Roman"/>
          <w:color w:val="112B3D"/>
          <w:sz w:val="24"/>
          <w:szCs w:val="24"/>
          <w:lang w:eastAsia="ru-RU"/>
        </w:rPr>
        <w:t>. Необходимо разделить треугольник на 19 треугольников так, чтобы в каждой вершине полученной фигуры (а также в вершинах большого треугольника) сходилось одинаковое число сторон. Число 19 нельзя заменить большим числом, но можно заменить меньшими числами. Какими же?</w:t>
      </w:r>
    </w:p>
    <w:p w:rsidR="001D00AD" w:rsidRPr="001D00AD" w:rsidRDefault="001D00AD" w:rsidP="001D00AD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1D00AD" w:rsidRPr="001D00AD" w:rsidSect="001D0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562E"/>
    <w:multiLevelType w:val="hybridMultilevel"/>
    <w:tmpl w:val="F4D2D5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77C4E"/>
    <w:multiLevelType w:val="hybridMultilevel"/>
    <w:tmpl w:val="C93ED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C05CD"/>
    <w:multiLevelType w:val="multilevel"/>
    <w:tmpl w:val="756C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723BD"/>
    <w:multiLevelType w:val="hybridMultilevel"/>
    <w:tmpl w:val="92A68EA0"/>
    <w:lvl w:ilvl="0" w:tplc="FEBE41C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8F5"/>
    <w:rsid w:val="00032C23"/>
    <w:rsid w:val="001D00AD"/>
    <w:rsid w:val="004B66EB"/>
    <w:rsid w:val="0091398E"/>
    <w:rsid w:val="00A221B2"/>
    <w:rsid w:val="00A428F5"/>
    <w:rsid w:val="00E6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8F5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28F5"/>
    <w:rPr>
      <w:i/>
      <w:iCs/>
    </w:rPr>
  </w:style>
  <w:style w:type="character" w:customStyle="1" w:styleId="apple-converted-space">
    <w:name w:val="apple-converted-space"/>
    <w:basedOn w:val="a0"/>
    <w:rsid w:val="00A428F5"/>
  </w:style>
  <w:style w:type="paragraph" w:styleId="a5">
    <w:name w:val="Balloon Text"/>
    <w:basedOn w:val="a"/>
    <w:link w:val="a6"/>
    <w:uiPriority w:val="99"/>
    <w:semiHidden/>
    <w:unhideWhenUsed/>
    <w:rsid w:val="00A4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8F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D00AD"/>
    <w:pPr>
      <w:ind w:left="720" w:firstLine="0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1D0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2021-11-04T18:32:00Z</dcterms:created>
  <dcterms:modified xsi:type="dcterms:W3CDTF">2021-11-04T18:32:00Z</dcterms:modified>
</cp:coreProperties>
</file>