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0706" w14:textId="7EE39D64" w:rsidR="003C7399" w:rsidRDefault="003C7399" w:rsidP="003C7399">
      <w:pPr>
        <w:spacing w:after="0" w:line="240" w:lineRule="auto"/>
        <w:ind w:hanging="993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Приложение</w:t>
      </w:r>
    </w:p>
    <w:p w14:paraId="51CA63A2" w14:textId="363E2EA3" w:rsidR="001611A9" w:rsidRDefault="001611A9" w:rsidP="003C7399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Информация по приему в учреждения аграрного образования в 2021 году</w:t>
      </w:r>
    </w:p>
    <w:p w14:paraId="5C5D21A8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</w:pPr>
    </w:p>
    <w:p w14:paraId="7BE101C5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</w:pPr>
    </w:p>
    <w:p w14:paraId="020DD74F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В эти дни тысячи молодых людей проходят испытания на знания – в стране стартовала вступительная кампания</w:t>
      </w:r>
      <w:r w:rsidR="003D7DF4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 xml:space="preserve"> Скоро абитуриенты отправятся в приемные комиссии. </w:t>
      </w:r>
    </w:p>
    <w:p w14:paraId="6809A52C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Проблема кадров актуальна сегодня для многих отраслей, не является исключением и агропромышленный комплекс.</w:t>
      </w:r>
    </w:p>
    <w:p w14:paraId="55128105" w14:textId="77777777" w:rsidR="00E66F5D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Основным источником пополнения кадрового состава сельскохозяйственных организаций республики является подготовка специалистов в учреждениях аграрного образования.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настоящее время специалистов-аграриев по всему спектру востребованных специальностей в основном готовят с высшим образованием – четыре вуза: Белорусской государственной сельскохозяйственной академии (г. Горки); Белорусском государственном аграрном техническом университете (г. Минск); Гродненском государственном аграрном университете (г. Гродно) и Витебской государственной академии ветеринарной медицины (г. Витебск), со средним специальным – </w:t>
      </w:r>
      <w:r>
        <w:rPr>
          <w:rFonts w:ascii="Times New Roman" w:hAnsi="Times New Roman" w:cs="Times New Roman"/>
          <w:sz w:val="30"/>
          <w:szCs w:val="30"/>
        </w:rPr>
        <w:t>27 колледжей</w:t>
      </w:r>
      <w:r w:rsidR="00E66F5D">
        <w:rPr>
          <w:rFonts w:ascii="Times New Roman" w:hAnsi="Times New Roman" w:cs="Times New Roman"/>
          <w:sz w:val="30"/>
          <w:szCs w:val="30"/>
        </w:rPr>
        <w:t>.</w:t>
      </w:r>
    </w:p>
    <w:p w14:paraId="41EC8D36" w14:textId="77777777" w:rsidR="00DE30C0" w:rsidRPr="00630786" w:rsidRDefault="001611A9" w:rsidP="00DE30C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Сегодня на законодательном уровне предоставлены широкие возможности для поступления молодежи на сельскохозяйственные специальности в учреждения аграрного образования и дальнейшей трудовой деятельности. Таких льгот нет ни для одной отрасли. </w:t>
      </w:r>
    </w:p>
    <w:p w14:paraId="2AF215C7" w14:textId="77777777" w:rsidR="00AF52BF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текущ</w:t>
      </w:r>
      <w:r w:rsidR="0052653E">
        <w:rPr>
          <w:rFonts w:ascii="Times New Roman" w:hAnsi="Times New Roman" w:cs="Times New Roman"/>
          <w:sz w:val="30"/>
          <w:szCs w:val="30"/>
        </w:rPr>
        <w:t xml:space="preserve">ем году </w:t>
      </w:r>
      <w:r>
        <w:rPr>
          <w:rFonts w:ascii="Times New Roman" w:hAnsi="Times New Roman" w:cs="Times New Roman"/>
          <w:sz w:val="30"/>
          <w:szCs w:val="30"/>
        </w:rPr>
        <w:t xml:space="preserve">на 2 дня увеличены сроки приема документов в аграрные вузы </w:t>
      </w:r>
      <w:r w:rsidR="00C61838">
        <w:rPr>
          <w:rFonts w:ascii="Times New Roman" w:hAnsi="Times New Roman" w:cs="Times New Roman"/>
          <w:sz w:val="30"/>
          <w:szCs w:val="30"/>
        </w:rPr>
        <w:t>на сельскохозяйственные специальности</w:t>
      </w:r>
      <w:r w:rsidR="00AF52BF">
        <w:rPr>
          <w:rFonts w:ascii="Times New Roman" w:hAnsi="Times New Roman" w:cs="Times New Roman"/>
          <w:sz w:val="30"/>
          <w:szCs w:val="30"/>
        </w:rPr>
        <w:t>. Так,</w:t>
      </w:r>
      <w:r w:rsidR="00C6183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обучения </w:t>
      </w:r>
      <w:r w:rsidR="00AF52BF">
        <w:rPr>
          <w:rFonts w:ascii="Times New Roman" w:hAnsi="Times New Roman" w:cs="Times New Roman"/>
          <w:sz w:val="30"/>
          <w:szCs w:val="30"/>
        </w:rPr>
        <w:t xml:space="preserve">в дневной форме </w:t>
      </w:r>
      <w:r>
        <w:rPr>
          <w:rFonts w:ascii="Times New Roman" w:hAnsi="Times New Roman" w:cs="Times New Roman"/>
          <w:sz w:val="30"/>
          <w:szCs w:val="30"/>
        </w:rPr>
        <w:t>за счет средств республиканского бюджета</w:t>
      </w:r>
      <w:r w:rsidR="00152314">
        <w:rPr>
          <w:rFonts w:ascii="Times New Roman" w:hAnsi="Times New Roman" w:cs="Times New Roman"/>
          <w:sz w:val="30"/>
          <w:szCs w:val="30"/>
        </w:rPr>
        <w:t>,</w:t>
      </w:r>
      <w:r w:rsidR="00C61838">
        <w:rPr>
          <w:rFonts w:ascii="Times New Roman" w:hAnsi="Times New Roman" w:cs="Times New Roman"/>
          <w:sz w:val="30"/>
          <w:szCs w:val="30"/>
        </w:rPr>
        <w:t xml:space="preserve"> прием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F52BF">
        <w:rPr>
          <w:rFonts w:ascii="Times New Roman" w:hAnsi="Times New Roman" w:cs="Times New Roman"/>
          <w:sz w:val="30"/>
          <w:szCs w:val="30"/>
        </w:rPr>
        <w:t xml:space="preserve">на сельскохозяйственные специальности </w:t>
      </w:r>
      <w:r>
        <w:rPr>
          <w:rFonts w:ascii="Times New Roman" w:hAnsi="Times New Roman" w:cs="Times New Roman"/>
          <w:sz w:val="30"/>
          <w:szCs w:val="30"/>
        </w:rPr>
        <w:t>будет осуществляться с 20 по 28 июля</w:t>
      </w:r>
      <w:r w:rsidR="00AF52B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F52BF">
        <w:rPr>
          <w:rFonts w:ascii="Times New Roman" w:hAnsi="Times New Roman" w:cs="Times New Roman"/>
          <w:sz w:val="30"/>
          <w:szCs w:val="30"/>
        </w:rPr>
        <w:t>на несельскохозяйственные –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="00AF52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 по 26 июля</w:t>
      </w:r>
      <w:r w:rsidR="00AF52BF">
        <w:rPr>
          <w:rFonts w:ascii="Times New Roman" w:hAnsi="Times New Roman" w:cs="Times New Roman"/>
          <w:sz w:val="30"/>
          <w:szCs w:val="30"/>
        </w:rPr>
        <w:t>.</w:t>
      </w:r>
    </w:p>
    <w:p w14:paraId="243A3FDF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обучения на платной основе прием документов со сдачей вступительных экзаменов в вузе на сельскохозяйственные специальности будет осуществляться с 20 по 28 июля, без сдачи экзаменов на сельскохозяйственные специальности – с 20 июля по 10 августа, на несельскохозяйственные специальности – с 20 июля по 9 августа.</w:t>
      </w:r>
    </w:p>
    <w:p w14:paraId="69B119E9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Вступительные испытания по профильным предметам будут проводиться с 29 июля по 4 августа, зачисление в вузы для обучения за счет средств бюджета – по 5 августа, на платной основе – по 11 августа.</w:t>
      </w:r>
    </w:p>
    <w:p w14:paraId="4A3BFFEC" w14:textId="77777777" w:rsidR="00152314" w:rsidRDefault="001611A9" w:rsidP="00152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Что касается вступительных испытаний, то абитуриенты, поступающие после окончания средней школы на сельскохозяйственные специальностям, могут предоставлять 2 сертификата </w:t>
      </w:r>
      <w:r w:rsidR="00152314">
        <w:rPr>
          <w:rFonts w:ascii="Times New Roman" w:hAnsi="Times New Roman" w:cs="Times New Roman"/>
          <w:color w:val="000000"/>
          <w:sz w:val="30"/>
          <w:szCs w:val="30"/>
        </w:rPr>
        <w:t xml:space="preserve">ЦТ, </w:t>
      </w:r>
      <w:r w:rsidR="00152314" w:rsidRPr="006A1E3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при этом оценки по профильным предметам должны быть не ниже 7. Если результаты тестирования абитуриента не устраивают, </w:t>
      </w:r>
      <w:r w:rsidR="003D7DF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или он не </w:t>
      </w:r>
      <w:r w:rsidR="003D7DF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 xml:space="preserve">участвовал в тестировании и не имеет соответствующих сертификатов, то </w:t>
      </w:r>
      <w:r w:rsidR="00152314" w:rsidRPr="006A1E3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он может сдать два вступительных экзамена в самом </w:t>
      </w:r>
      <w:r w:rsidR="0015231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вузе</w:t>
      </w:r>
      <w:r w:rsidR="00152314" w:rsidRPr="006A1E3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</w:t>
      </w:r>
    </w:p>
    <w:p w14:paraId="7AD5D95F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</w:t>
      </w:r>
      <w:r w:rsidR="00152314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, поступающим на несельскохозяйственные специальности, необходимо предоставить в приемные комиссии вузов три сертификата ЦТ не ниже 20 баллов по первому предмету профильных испытаний, 10 – по второму (15 баллов только по иностранным языкам) и 10 баллов по белорусскому или русскому языку.</w:t>
      </w:r>
    </w:p>
    <w:p w14:paraId="79010D24" w14:textId="77777777" w:rsidR="00DE30C0" w:rsidRDefault="00AF52BF" w:rsidP="00DE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1611A9">
        <w:rPr>
          <w:rFonts w:ascii="Times New Roman" w:hAnsi="Times New Roman" w:cs="Times New Roman"/>
          <w:sz w:val="30"/>
          <w:szCs w:val="30"/>
        </w:rPr>
        <w:t>ля абитуриентов, планирующих сдавать вступительные экзамены в вузах, организованы краткосрочные подготовительные курсы, которые помогут поступающим получить дополнительные знания по профильным предметам вступительных испытаний</w:t>
      </w:r>
      <w:r w:rsidR="00DE30C0">
        <w:rPr>
          <w:rFonts w:ascii="Times New Roman" w:hAnsi="Times New Roman" w:cs="Times New Roman"/>
          <w:sz w:val="30"/>
          <w:szCs w:val="30"/>
        </w:rPr>
        <w:t>, на время прохождения курсов им предоставляется возможность проживания в общежитиях.</w:t>
      </w:r>
    </w:p>
    <w:p w14:paraId="38621331" w14:textId="77777777" w:rsidR="00152314" w:rsidRDefault="00152314" w:rsidP="0015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текущем году в </w:t>
      </w:r>
      <w:r>
        <w:rPr>
          <w:rFonts w:ascii="Times New Roman" w:hAnsi="Times New Roman" w:cs="Times New Roman"/>
          <w:bCs/>
          <w:sz w:val="30"/>
          <w:szCs w:val="30"/>
        </w:rPr>
        <w:t>аграрные вузы планируется зачислить 5703 студента, из них: в дневной форме обучения за счет средств бюджета – 2321 чел., на платной основе – 514 чел.; в заочной форме обучения за счет средств бюджета – 730 чел., на платной основе – 2138 чел.</w:t>
      </w:r>
    </w:p>
    <w:p w14:paraId="2587150C" w14:textId="77777777" w:rsidR="00EC7374" w:rsidRPr="002D0179" w:rsidRDefault="00BF03E0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Есть определенные преференции и для ребят, желающих поступать на сельскохозяйственные специальности в аграрные колледжи. З</w:t>
      </w:r>
      <w:r w:rsidR="005B6316" w:rsidRPr="002D0179">
        <w:rPr>
          <w:rFonts w:ascii="Times New Roman" w:hAnsi="Times New Roman" w:cs="Times New Roman"/>
          <w:sz w:val="30"/>
          <w:szCs w:val="30"/>
        </w:rPr>
        <w:t>ачисление в колледжи на сельскохозяйственные специальности очной формы обучения за счет средств бюджета после 9 и после 11 классов осуществляется по конкурсу среднего балла документа об образовании.</w:t>
      </w:r>
    </w:p>
    <w:p w14:paraId="4A3F2375" w14:textId="77777777" w:rsidR="0078040A" w:rsidRDefault="00345839" w:rsidP="00345839">
      <w:pPr>
        <w:pStyle w:val="a7"/>
        <w:spacing w:before="0" w:beforeAutospacing="0" w:after="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 w:rsidRPr="007A7E17">
        <w:rPr>
          <w:color w:val="000000"/>
          <w:sz w:val="30"/>
          <w:szCs w:val="30"/>
        </w:rPr>
        <w:t xml:space="preserve">Вступительная кампания </w:t>
      </w:r>
      <w:r w:rsidR="003D7DF4">
        <w:rPr>
          <w:color w:val="000000"/>
          <w:sz w:val="30"/>
          <w:szCs w:val="30"/>
        </w:rPr>
        <w:t xml:space="preserve">в колледжи </w:t>
      </w:r>
      <w:r w:rsidRPr="007A7E17">
        <w:rPr>
          <w:color w:val="000000"/>
          <w:sz w:val="30"/>
          <w:szCs w:val="30"/>
        </w:rPr>
        <w:t>пройдет с 20 июля по 18 августа.</w:t>
      </w:r>
      <w:r w:rsidR="007A7E17">
        <w:rPr>
          <w:color w:val="000000"/>
          <w:sz w:val="30"/>
          <w:szCs w:val="30"/>
        </w:rPr>
        <w:t xml:space="preserve"> </w:t>
      </w:r>
    </w:p>
    <w:p w14:paraId="73401EE3" w14:textId="77777777" w:rsidR="0078040A" w:rsidRDefault="0078040A" w:rsidP="0078040A">
      <w:pPr>
        <w:pStyle w:val="a7"/>
        <w:spacing w:before="0" w:beforeAutospacing="0" w:after="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Прием документов от абитуриентов, поступающих в колледжи </w:t>
      </w:r>
      <w:r w:rsidRPr="006A1E33">
        <w:rPr>
          <w:color w:val="000000"/>
          <w:sz w:val="30"/>
          <w:szCs w:val="30"/>
        </w:rPr>
        <w:t>на основе общего среднего образования</w:t>
      </w:r>
      <w:r>
        <w:rPr>
          <w:color w:val="000000"/>
          <w:sz w:val="30"/>
          <w:szCs w:val="30"/>
        </w:rPr>
        <w:t xml:space="preserve"> (11 классов) и </w:t>
      </w:r>
      <w:r w:rsidRPr="006A1E33">
        <w:rPr>
          <w:color w:val="000000"/>
          <w:sz w:val="30"/>
          <w:szCs w:val="30"/>
        </w:rPr>
        <w:t>профессионально-технического с общим средним образованием будет осуществляться:</w:t>
      </w:r>
      <w:r>
        <w:rPr>
          <w:color w:val="000000"/>
          <w:sz w:val="30"/>
          <w:szCs w:val="30"/>
        </w:rPr>
        <w:t xml:space="preserve"> </w:t>
      </w:r>
      <w:r w:rsidRPr="006A1E33">
        <w:rPr>
          <w:color w:val="000000"/>
          <w:sz w:val="30"/>
          <w:szCs w:val="30"/>
        </w:rPr>
        <w:t>за счет средств бюджета – с 20 июля по 12 августа;</w:t>
      </w:r>
      <w:r>
        <w:rPr>
          <w:color w:val="000000"/>
          <w:sz w:val="30"/>
          <w:szCs w:val="30"/>
        </w:rPr>
        <w:t xml:space="preserve"> </w:t>
      </w:r>
      <w:r w:rsidRPr="006A1E33">
        <w:rPr>
          <w:color w:val="000000"/>
          <w:sz w:val="30"/>
          <w:szCs w:val="30"/>
        </w:rPr>
        <w:t>на платной основе – с 20 июля по 1</w:t>
      </w:r>
      <w:r>
        <w:rPr>
          <w:color w:val="000000"/>
          <w:sz w:val="30"/>
          <w:szCs w:val="30"/>
        </w:rPr>
        <w:t>8</w:t>
      </w:r>
      <w:r w:rsidRPr="006A1E33">
        <w:rPr>
          <w:color w:val="000000"/>
          <w:sz w:val="30"/>
          <w:szCs w:val="30"/>
        </w:rPr>
        <w:t xml:space="preserve"> августа</w:t>
      </w:r>
      <w:r>
        <w:rPr>
          <w:color w:val="000000"/>
          <w:sz w:val="30"/>
          <w:szCs w:val="30"/>
        </w:rPr>
        <w:t>.</w:t>
      </w:r>
    </w:p>
    <w:p w14:paraId="7DEDCD11" w14:textId="77777777" w:rsidR="007A7E17" w:rsidRDefault="0078040A" w:rsidP="00345839">
      <w:pPr>
        <w:pStyle w:val="a7"/>
        <w:spacing w:before="0" w:beforeAutospacing="0" w:after="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Абитуриенты, поступающие после </w:t>
      </w:r>
      <w:r w:rsidR="007A7E17">
        <w:rPr>
          <w:color w:val="000000"/>
          <w:sz w:val="30"/>
          <w:szCs w:val="30"/>
        </w:rPr>
        <w:t>9 классов</w:t>
      </w:r>
      <w:r>
        <w:rPr>
          <w:color w:val="000000"/>
          <w:sz w:val="30"/>
          <w:szCs w:val="30"/>
        </w:rPr>
        <w:t>,</w:t>
      </w:r>
      <w:r w:rsidR="007A7E1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смогут подать документы в колледжи </w:t>
      </w:r>
      <w:r w:rsidRPr="006A1E33">
        <w:rPr>
          <w:color w:val="000000"/>
          <w:sz w:val="30"/>
          <w:szCs w:val="30"/>
        </w:rPr>
        <w:t xml:space="preserve">с 20 июля по 3 августа </w:t>
      </w:r>
      <w:r>
        <w:rPr>
          <w:color w:val="000000"/>
          <w:sz w:val="30"/>
          <w:szCs w:val="30"/>
        </w:rPr>
        <w:t xml:space="preserve">для обучения </w:t>
      </w:r>
      <w:r w:rsidR="00345839" w:rsidRPr="006A1E33">
        <w:rPr>
          <w:color w:val="000000"/>
          <w:sz w:val="30"/>
          <w:szCs w:val="30"/>
        </w:rPr>
        <w:t xml:space="preserve">за счет средств бюджета </w:t>
      </w:r>
      <w:r>
        <w:rPr>
          <w:color w:val="000000"/>
          <w:sz w:val="30"/>
          <w:szCs w:val="30"/>
        </w:rPr>
        <w:t xml:space="preserve">и </w:t>
      </w:r>
      <w:r w:rsidRPr="006A1E33">
        <w:rPr>
          <w:color w:val="000000"/>
          <w:sz w:val="30"/>
          <w:szCs w:val="30"/>
        </w:rPr>
        <w:t xml:space="preserve">с 20 июля по 14 августа </w:t>
      </w:r>
      <w:r>
        <w:rPr>
          <w:color w:val="000000"/>
          <w:sz w:val="30"/>
          <w:szCs w:val="30"/>
        </w:rPr>
        <w:t xml:space="preserve">– </w:t>
      </w:r>
      <w:r w:rsidR="00345839" w:rsidRPr="006A1E33">
        <w:rPr>
          <w:color w:val="000000"/>
          <w:sz w:val="30"/>
          <w:szCs w:val="30"/>
        </w:rPr>
        <w:t>на</w:t>
      </w:r>
      <w:r>
        <w:rPr>
          <w:color w:val="000000"/>
          <w:sz w:val="30"/>
          <w:szCs w:val="30"/>
        </w:rPr>
        <w:t xml:space="preserve"> </w:t>
      </w:r>
      <w:r w:rsidR="00345839" w:rsidRPr="006A1E33">
        <w:rPr>
          <w:color w:val="000000"/>
          <w:sz w:val="30"/>
          <w:szCs w:val="30"/>
        </w:rPr>
        <w:t>платной основе</w:t>
      </w:r>
      <w:r>
        <w:rPr>
          <w:color w:val="000000"/>
          <w:sz w:val="30"/>
          <w:szCs w:val="30"/>
        </w:rPr>
        <w:t>.</w:t>
      </w:r>
    </w:p>
    <w:p w14:paraId="26E106E1" w14:textId="77777777" w:rsidR="002D0179" w:rsidRDefault="000A09DE" w:rsidP="002D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179">
        <w:rPr>
          <w:rFonts w:ascii="Times New Roman" w:hAnsi="Times New Roman" w:cs="Times New Roman"/>
          <w:sz w:val="30"/>
          <w:szCs w:val="30"/>
        </w:rPr>
        <w:t>Хочется обратить внимание, что с</w:t>
      </w:r>
      <w:r w:rsidR="00DF1C05" w:rsidRPr="002D0179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DF1C05"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выпускники колледжей, имеют возможность продолжить обучение в </w:t>
      </w:r>
      <w:r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аграрных вузах </w:t>
      </w:r>
      <w:r w:rsidR="00DF1C05"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получить высшее образование </w:t>
      </w:r>
      <w:r w:rsidR="00BF03E0" w:rsidRPr="002D0179">
        <w:rPr>
          <w:rFonts w:ascii="Times New Roman" w:hAnsi="Times New Roman" w:cs="Times New Roman"/>
          <w:sz w:val="30"/>
          <w:szCs w:val="30"/>
        </w:rPr>
        <w:t>по соответствующим или родственным специальностям</w:t>
      </w:r>
      <w:r w:rsidR="00BF03E0"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F1C05"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сокращенные сроки.</w:t>
      </w:r>
      <w:r w:rsidR="002D0179"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</w:t>
      </w:r>
      <w:r w:rsidR="002D0179" w:rsidRPr="002D0179">
        <w:rPr>
          <w:rFonts w:ascii="Times New Roman" w:hAnsi="Times New Roman" w:cs="Times New Roman"/>
          <w:sz w:val="30"/>
          <w:szCs w:val="30"/>
        </w:rPr>
        <w:t>ри поступлении на сокращенный срок обучения они сдают в вузе два вступительных экзамена по профильным учебным дисциплинам</w:t>
      </w:r>
      <w:r w:rsidR="002D0179">
        <w:rPr>
          <w:rFonts w:ascii="Times New Roman" w:hAnsi="Times New Roman" w:cs="Times New Roman"/>
          <w:sz w:val="30"/>
          <w:szCs w:val="30"/>
        </w:rPr>
        <w:t>, которые изучались в колледже</w:t>
      </w:r>
      <w:r w:rsidR="002D0179" w:rsidRPr="002D0179">
        <w:rPr>
          <w:rFonts w:ascii="Times New Roman" w:hAnsi="Times New Roman" w:cs="Times New Roman"/>
          <w:sz w:val="30"/>
          <w:szCs w:val="30"/>
        </w:rPr>
        <w:t>.</w:t>
      </w:r>
    </w:p>
    <w:p w14:paraId="21D1A967" w14:textId="77777777" w:rsidR="001611A9" w:rsidRPr="00DE30C0" w:rsidRDefault="001611A9" w:rsidP="00DE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30C0">
        <w:rPr>
          <w:rFonts w:ascii="Times New Roman" w:hAnsi="Times New Roman" w:cs="Times New Roman"/>
          <w:sz w:val="30"/>
          <w:szCs w:val="30"/>
        </w:rPr>
        <w:lastRenderedPageBreak/>
        <w:t xml:space="preserve">С учетом специфики сельскохозяйственного производства прием на заочную форму обучения в аграрные вузы </w:t>
      </w:r>
      <w:r w:rsidR="007A7E17">
        <w:rPr>
          <w:rFonts w:ascii="Times New Roman" w:hAnsi="Times New Roman" w:cs="Times New Roman"/>
          <w:sz w:val="30"/>
          <w:szCs w:val="30"/>
        </w:rPr>
        <w:t xml:space="preserve">и колледжи </w:t>
      </w:r>
      <w:r w:rsidRPr="00DE30C0">
        <w:rPr>
          <w:rFonts w:ascii="Times New Roman" w:hAnsi="Times New Roman" w:cs="Times New Roman"/>
          <w:sz w:val="30"/>
          <w:szCs w:val="30"/>
        </w:rPr>
        <w:t xml:space="preserve">осуществляется в осенне-зимний период. </w:t>
      </w:r>
      <w:r w:rsidR="00096833">
        <w:rPr>
          <w:rFonts w:ascii="Times New Roman" w:hAnsi="Times New Roman" w:cs="Times New Roman"/>
          <w:sz w:val="30"/>
          <w:szCs w:val="30"/>
        </w:rPr>
        <w:t>В вузы д</w:t>
      </w:r>
      <w:r w:rsidRPr="00DE30C0">
        <w:rPr>
          <w:rFonts w:ascii="Times New Roman" w:hAnsi="Times New Roman" w:cs="Times New Roman"/>
          <w:sz w:val="30"/>
          <w:szCs w:val="30"/>
        </w:rPr>
        <w:t>окументы будут приниматься с 15 ноября по 5 декабря, вступительные экзамены пройдут с 6 декабря по 15 декабря, зачисление – по 20 декабря. Поступающие</w:t>
      </w:r>
      <w:r w:rsidR="00096833">
        <w:rPr>
          <w:rFonts w:ascii="Times New Roman" w:hAnsi="Times New Roman" w:cs="Times New Roman"/>
          <w:sz w:val="30"/>
          <w:szCs w:val="30"/>
        </w:rPr>
        <w:t>,</w:t>
      </w:r>
      <w:r w:rsidRPr="00DE30C0">
        <w:rPr>
          <w:rFonts w:ascii="Times New Roman" w:hAnsi="Times New Roman" w:cs="Times New Roman"/>
          <w:sz w:val="30"/>
          <w:szCs w:val="30"/>
        </w:rPr>
        <w:t xml:space="preserve"> </w:t>
      </w:r>
      <w:r w:rsidR="00096833">
        <w:rPr>
          <w:rFonts w:ascii="Times New Roman" w:hAnsi="Times New Roman" w:cs="Times New Roman"/>
          <w:sz w:val="30"/>
          <w:szCs w:val="30"/>
        </w:rPr>
        <w:t xml:space="preserve">для получения высшего образования в </w:t>
      </w:r>
      <w:r w:rsidRPr="00DE30C0">
        <w:rPr>
          <w:rFonts w:ascii="Times New Roman" w:hAnsi="Times New Roman" w:cs="Times New Roman"/>
          <w:sz w:val="30"/>
          <w:szCs w:val="30"/>
        </w:rPr>
        <w:t>заочн</w:t>
      </w:r>
      <w:r w:rsidR="00096833">
        <w:rPr>
          <w:rFonts w:ascii="Times New Roman" w:hAnsi="Times New Roman" w:cs="Times New Roman"/>
          <w:sz w:val="30"/>
          <w:szCs w:val="30"/>
        </w:rPr>
        <w:t>ой</w:t>
      </w:r>
      <w:r w:rsidRPr="00DE30C0">
        <w:rPr>
          <w:rFonts w:ascii="Times New Roman" w:hAnsi="Times New Roman" w:cs="Times New Roman"/>
          <w:sz w:val="30"/>
          <w:szCs w:val="30"/>
        </w:rPr>
        <w:t xml:space="preserve"> форм</w:t>
      </w:r>
      <w:r w:rsidR="00096833">
        <w:rPr>
          <w:rFonts w:ascii="Times New Roman" w:hAnsi="Times New Roman" w:cs="Times New Roman"/>
          <w:sz w:val="30"/>
          <w:szCs w:val="30"/>
        </w:rPr>
        <w:t>е</w:t>
      </w:r>
      <w:r w:rsidRPr="00DE30C0">
        <w:rPr>
          <w:rFonts w:ascii="Times New Roman" w:hAnsi="Times New Roman" w:cs="Times New Roman"/>
          <w:sz w:val="30"/>
          <w:szCs w:val="30"/>
        </w:rPr>
        <w:t xml:space="preserve"> обучения на сельскохозяйственные специальности</w:t>
      </w:r>
      <w:r w:rsidR="00096833">
        <w:rPr>
          <w:rFonts w:ascii="Times New Roman" w:hAnsi="Times New Roman" w:cs="Times New Roman"/>
          <w:sz w:val="30"/>
          <w:szCs w:val="30"/>
        </w:rPr>
        <w:t>,</w:t>
      </w:r>
      <w:r w:rsidRPr="00DE30C0">
        <w:rPr>
          <w:rFonts w:ascii="Times New Roman" w:hAnsi="Times New Roman" w:cs="Times New Roman"/>
          <w:sz w:val="30"/>
          <w:szCs w:val="30"/>
        </w:rPr>
        <w:t xml:space="preserve"> по аналогии с дневной формой обучения предоставляют 2 сертификата ЦТ по профильным предметам или сдают по ним 2 экзамена в вузе.</w:t>
      </w:r>
    </w:p>
    <w:p w14:paraId="035C88B9" w14:textId="77777777" w:rsidR="007A7E17" w:rsidRPr="006A1E33" w:rsidRDefault="007A7E17" w:rsidP="007A7E17">
      <w:pPr>
        <w:pStyle w:val="a7"/>
        <w:spacing w:before="0" w:beforeAutospacing="0" w:after="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 w:rsidRPr="006A1E33">
        <w:rPr>
          <w:color w:val="000000"/>
          <w:sz w:val="30"/>
          <w:szCs w:val="30"/>
        </w:rPr>
        <w:t xml:space="preserve">Прием документов от желающих получить среднее специальное образование в заочной форме за счет средств бюджета или на платной основе по </w:t>
      </w:r>
      <w:r w:rsidR="00096833">
        <w:rPr>
          <w:color w:val="000000"/>
          <w:sz w:val="30"/>
          <w:szCs w:val="30"/>
        </w:rPr>
        <w:t xml:space="preserve">сельскохозяйственным </w:t>
      </w:r>
      <w:r w:rsidRPr="006A1E33">
        <w:rPr>
          <w:color w:val="000000"/>
          <w:sz w:val="30"/>
          <w:szCs w:val="30"/>
        </w:rPr>
        <w:t xml:space="preserve">специальностям </w:t>
      </w:r>
      <w:r w:rsidR="00096833">
        <w:rPr>
          <w:color w:val="000000"/>
          <w:sz w:val="30"/>
          <w:szCs w:val="30"/>
        </w:rPr>
        <w:t xml:space="preserve">будет осуществляться </w:t>
      </w:r>
      <w:r w:rsidRPr="006A1E33">
        <w:rPr>
          <w:color w:val="000000"/>
          <w:sz w:val="30"/>
          <w:szCs w:val="30"/>
        </w:rPr>
        <w:t>с 1 октября по 30 ноября.</w:t>
      </w:r>
    </w:p>
    <w:p w14:paraId="0FF5CC72" w14:textId="77777777" w:rsidR="001611A9" w:rsidRDefault="001611A9" w:rsidP="00DE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E30C0">
        <w:rPr>
          <w:rFonts w:ascii="Times New Roman" w:hAnsi="Times New Roman" w:cs="Times New Roman"/>
          <w:sz w:val="30"/>
          <w:szCs w:val="30"/>
        </w:rPr>
        <w:t xml:space="preserve">Минсельхозпрод заинтересован в том, чтобы </w:t>
      </w:r>
      <w:r w:rsidR="00096833">
        <w:rPr>
          <w:rFonts w:ascii="Times New Roman" w:hAnsi="Times New Roman" w:cs="Times New Roman"/>
          <w:sz w:val="30"/>
          <w:szCs w:val="30"/>
        </w:rPr>
        <w:t xml:space="preserve">на сельскохозяйственные специальности </w:t>
      </w:r>
      <w:r>
        <w:rPr>
          <w:rFonts w:ascii="Times New Roman" w:hAnsi="Times New Roman" w:cs="Times New Roman"/>
          <w:sz w:val="30"/>
          <w:szCs w:val="30"/>
        </w:rPr>
        <w:t xml:space="preserve">поступала молодежь знакомая со спецификой деревенского уклада жизни, работой в поле и на ферме. Такие ребята после окончания </w:t>
      </w:r>
      <w:r w:rsidR="00096833">
        <w:rPr>
          <w:rFonts w:ascii="Times New Roman" w:hAnsi="Times New Roman" w:cs="Times New Roman"/>
          <w:sz w:val="30"/>
          <w:szCs w:val="30"/>
        </w:rPr>
        <w:t>учреждения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быстрее адаптируются на производстве и лучше закрепляются на селе. В этом плане Министерством делается акцент на целевую подготовку специалистов. </w:t>
      </w:r>
      <w:r>
        <w:rPr>
          <w:rFonts w:ascii="Times New Roman" w:hAnsi="Times New Roman" w:cs="Times New Roman"/>
          <w:bCs/>
          <w:sz w:val="30"/>
          <w:szCs w:val="30"/>
        </w:rPr>
        <w:t>В текущем году учреждения высшего аграрного образования планируют зачислить на обучение по целевым договорам 1292 студента.</w:t>
      </w:r>
    </w:p>
    <w:p w14:paraId="63B0DD78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В целях привлечения для поступления в аграрные вузы и колледжи ориентированных абитуриентов, знакомых с сельским укладом жизни и производством, с 2018 года в школах открыты профильные классы аграрной направленности. В 2020 году состоялся первый выпуск учащихся профильных классов в количестве 1160 человек, из их числа специальности связанные с сельским хозяйством выбрали 266 чел. (22,9%).</w:t>
      </w:r>
    </w:p>
    <w:p w14:paraId="132D3D4E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Выпускники профильных классов аграрной направленности, имеющие в документе об образовании отметки не ниже 7 баллов по предметам профильных испытаний и заключившие целевой договор, зачисляются в вуз без вступительных экзаменов, по собеседованию. Подать документы и пройти собеседование они смогут в период с 20 по 22 июля.</w:t>
      </w:r>
    </w:p>
    <w:p w14:paraId="4995A4B7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Хочется обратить внимание выпускников школ и их родителей, что целевые договоры могут быть заключены с сельскохозяйственными организациями, управлениями сельского хозяйства и продовольствия райисполкомов или комитетами по сельскому хозяйству и продовольствию облисполкомов. </w:t>
      </w:r>
    </w:p>
    <w:p w14:paraId="0CDCCFFC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51D">
        <w:rPr>
          <w:rFonts w:ascii="Times New Roman" w:hAnsi="Times New Roman" w:cs="Times New Roman"/>
          <w:sz w:val="30"/>
          <w:szCs w:val="30"/>
        </w:rPr>
        <w:t>Целевая подготовка дает возможность абитуриентам самим выбрать место</w:t>
      </w:r>
      <w:r w:rsidRPr="002D751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D751D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будущей работы, поступать по отдельному конкурсу, который, как правило, значительно меньше общего; </w:t>
      </w:r>
      <w:r w:rsidRPr="002D751D">
        <w:rPr>
          <w:rFonts w:ascii="Times New Roman" w:hAnsi="Times New Roman" w:cs="Times New Roman"/>
          <w:sz w:val="30"/>
          <w:szCs w:val="30"/>
        </w:rPr>
        <w:t>получать</w:t>
      </w:r>
      <w:r>
        <w:rPr>
          <w:rFonts w:ascii="Times New Roman" w:hAnsi="Times New Roman" w:cs="Times New Roman"/>
          <w:sz w:val="30"/>
          <w:szCs w:val="30"/>
        </w:rPr>
        <w:t xml:space="preserve"> доплаты к </w:t>
      </w:r>
      <w:r>
        <w:rPr>
          <w:rFonts w:ascii="Times New Roman" w:hAnsi="Times New Roman" w:cs="Times New Roman"/>
          <w:sz w:val="30"/>
          <w:szCs w:val="30"/>
        </w:rPr>
        <w:lastRenderedPageBreak/>
        <w:t>основной стипендии в период обучения от организации, заключившей с ним договор; проходить производственные практики по месту будущей работы, что в дальнейшем позволяет быстрее адаптироваться к коллективу и месту работы.</w:t>
      </w:r>
    </w:p>
    <w:p w14:paraId="0E239F50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ребят еще есть возможность обратиться в вышеуказанные организации для заключения целевых договоров. Каждый молодой человек может сам определиться и предложить себя сельскохозяйственной организации для заключения с ним целевого договора на обучение в вузе или колледже по выбранной специальности с последующим прибытием на работу в это же хозяйство.</w:t>
      </w:r>
    </w:p>
    <w:p w14:paraId="07A36C59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свою очередь, заказчикам кадров необходимо использовать возможности отбора и направления на обучение в аграрные учреждения образования на условиях целевой подготовки профессионально ориентированной молодежи, которая после окончания обучения вернется на работу в организации своих регионов. Как показывает практика, наиболее успешно закрепляются специалисты, обучавшиеся по целевым договорам.</w:t>
      </w:r>
    </w:p>
    <w:p w14:paraId="23805339" w14:textId="77777777" w:rsidR="00DF10B6" w:rsidRDefault="001611A9" w:rsidP="00DF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0B6">
        <w:rPr>
          <w:rFonts w:ascii="Times New Roman" w:hAnsi="Times New Roman" w:cs="Times New Roman"/>
          <w:sz w:val="30"/>
          <w:szCs w:val="30"/>
        </w:rPr>
        <w:t>Хозяйства, заинтересованные в подготовке кадров и их дальнейшем закреплении, устанавливают ежемесячные доплаты к основной стипендии своим студентам-</w:t>
      </w:r>
      <w:proofErr w:type="spellStart"/>
      <w:r w:rsidRPr="00DF10B6">
        <w:rPr>
          <w:rFonts w:ascii="Times New Roman" w:hAnsi="Times New Roman" w:cs="Times New Roman"/>
          <w:sz w:val="30"/>
          <w:szCs w:val="30"/>
        </w:rPr>
        <w:t>целевикам</w:t>
      </w:r>
      <w:proofErr w:type="spellEnd"/>
      <w:r w:rsidR="00DF10B6" w:rsidRPr="00DF10B6">
        <w:rPr>
          <w:rFonts w:ascii="Times New Roman" w:hAnsi="Times New Roman" w:cs="Times New Roman"/>
          <w:sz w:val="30"/>
          <w:szCs w:val="30"/>
        </w:rPr>
        <w:t>. Применяются и другие формы стимулирования такие, как гарантированное предоставление после окончания учебы жилья, возмещение расходов по найму жилья, оплата коммунальных расходов за счет средств хозяйства и другие.</w:t>
      </w:r>
    </w:p>
    <w:p w14:paraId="0D0570BA" w14:textId="77777777" w:rsidR="001611A9" w:rsidRDefault="001611A9" w:rsidP="00DF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нас важно, чтобы каждый абитуриент понимал, что получив специальность сельскохозяйственного профиля, его работа будет не мене престижной, чем в других отраслях, для этого государство предоставляет работникам (и в первую очередь – молодым специалистам выпускникам аграрных учреждений образования) гарантии, направленные на повышение их материального уровня и решение социальных вопросов. </w:t>
      </w:r>
    </w:p>
    <w:p w14:paraId="24C239D5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действует ряд нормативных правовых актов, определяющих комплекс материальных стимулов и гарантий для молодых специалистов, это и доплаты к заработной плате в течение 5 лет работы, предоставление льготных кредитов на приобретение домашнего имущества и товаров первой необходимости, отсрочки от призыва на срочную военную службу на период работы на территории радиоактивного загрязнения, права призыва на службу в резерве и др. Действует ряд Указов Президента Республики Беларусь, предусматривающих решение жилищных вопросов молодых специалистов и работников сельскохозяйственных организаций.</w:t>
      </w:r>
    </w:p>
    <w:p w14:paraId="4A3164F0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городах нет таких льготных условий, какие созданы для специалистов, проживающих в сельской местности и работающих в сельскохозяйственных организациях.</w:t>
      </w:r>
    </w:p>
    <w:p w14:paraId="63FA2CBE" w14:textId="77777777" w:rsidR="00096833" w:rsidRDefault="00096833" w:rsidP="000968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345839">
        <w:rPr>
          <w:rFonts w:ascii="Times New Roman" w:hAnsi="Times New Roman" w:cs="Times New Roman"/>
          <w:spacing w:val="-10"/>
          <w:sz w:val="30"/>
          <w:szCs w:val="30"/>
        </w:rPr>
        <w:lastRenderedPageBreak/>
        <w:t xml:space="preserve">Агропромышленный комплекс и его базовая отрасль – сельское хозяйство являются для нашей страны ведущими </w:t>
      </w:r>
      <w:r w:rsidRPr="00345839">
        <w:rPr>
          <w:rFonts w:ascii="Times New Roman" w:hAnsi="Times New Roman" w:cs="Times New Roman"/>
          <w:spacing w:val="-13"/>
          <w:sz w:val="30"/>
          <w:szCs w:val="30"/>
        </w:rPr>
        <w:t xml:space="preserve">системообразующими сферами экономики, формирующими </w:t>
      </w:r>
      <w:r w:rsidRPr="00345839">
        <w:rPr>
          <w:rFonts w:ascii="Times New Roman" w:hAnsi="Times New Roman" w:cs="Times New Roman"/>
          <w:spacing w:val="-1"/>
          <w:sz w:val="30"/>
          <w:szCs w:val="30"/>
        </w:rPr>
        <w:t xml:space="preserve">рынок сельскохозяйственной продукции и продуктов </w:t>
      </w:r>
      <w:r w:rsidRPr="00345839">
        <w:rPr>
          <w:rFonts w:ascii="Times New Roman" w:hAnsi="Times New Roman" w:cs="Times New Roman"/>
          <w:sz w:val="30"/>
          <w:szCs w:val="30"/>
        </w:rPr>
        <w:t xml:space="preserve">питания, продовольственную и экономическую </w:t>
      </w:r>
      <w:r w:rsidRPr="00345839">
        <w:rPr>
          <w:rFonts w:ascii="Times New Roman" w:hAnsi="Times New Roman" w:cs="Times New Roman"/>
          <w:spacing w:val="-1"/>
          <w:sz w:val="30"/>
          <w:szCs w:val="30"/>
        </w:rPr>
        <w:t>безопасность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 государства.</w:t>
      </w:r>
    </w:p>
    <w:p w14:paraId="0F9361E6" w14:textId="77777777" w:rsidR="00096833" w:rsidRPr="00345839" w:rsidRDefault="00096833" w:rsidP="0009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839">
        <w:rPr>
          <w:rFonts w:ascii="Times New Roman" w:hAnsi="Times New Roman" w:cs="Times New Roman"/>
          <w:sz w:val="30"/>
          <w:szCs w:val="30"/>
        </w:rPr>
        <w:t xml:space="preserve">В настоящее время большое внимание уделяется технической модернизации </w:t>
      </w:r>
      <w:r>
        <w:rPr>
          <w:rFonts w:ascii="Times New Roman" w:hAnsi="Times New Roman" w:cs="Times New Roman"/>
          <w:sz w:val="30"/>
          <w:szCs w:val="30"/>
        </w:rPr>
        <w:t>отрасли</w:t>
      </w:r>
      <w:r w:rsidRPr="00345839">
        <w:rPr>
          <w:rFonts w:ascii="Times New Roman" w:hAnsi="Times New Roman" w:cs="Times New Roman"/>
          <w:sz w:val="30"/>
          <w:szCs w:val="30"/>
        </w:rPr>
        <w:t>, созданию и внедрению современных высокопроизводительных и энергоэффективных машин и оборудования, информационных систем управления технологическими линиями и операциями. На поля и фермы приходят роботы, внедряются биотехнологии, активно применяются новейшие научные разработки и достижения.</w:t>
      </w:r>
    </w:p>
    <w:p w14:paraId="241F651C" w14:textId="77777777"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Выпускники аграрных вузов и колледжей имеют возможность без проблем устроиться на работу в организациях отрасли, стать успешными руководителями, быстро продвинуться по служебной лестнице.</w:t>
      </w:r>
    </w:p>
    <w:p w14:paraId="6376B19F" w14:textId="77777777" w:rsidR="00345839" w:rsidRPr="00AE25E8" w:rsidRDefault="00345839" w:rsidP="00345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25E8">
        <w:rPr>
          <w:rFonts w:ascii="Times New Roman" w:hAnsi="Times New Roman" w:cs="Times New Roman"/>
          <w:color w:val="000000"/>
          <w:sz w:val="30"/>
          <w:szCs w:val="30"/>
        </w:rPr>
        <w:t>Среди видных государственных деятелей, руководителей органов государственного управления, ученых много выпускников аграрных учреждений образования.</w:t>
      </w:r>
      <w:r w:rsidRPr="00AE25E8">
        <w:rPr>
          <w:rFonts w:ascii="Times New Roman" w:hAnsi="Times New Roman" w:cs="Times New Roman"/>
          <w:sz w:val="30"/>
          <w:szCs w:val="30"/>
        </w:rPr>
        <w:t xml:space="preserve"> Из 10 Героев Республики Беларусь 4 являются выпускниками учреждений образования аграрного профиля: </w:t>
      </w:r>
      <w:proofErr w:type="spellStart"/>
      <w:r w:rsidRPr="00AE25E8">
        <w:rPr>
          <w:rFonts w:ascii="Times New Roman" w:hAnsi="Times New Roman" w:cs="Times New Roman"/>
          <w:sz w:val="30"/>
          <w:szCs w:val="30"/>
        </w:rPr>
        <w:t>Дубко</w:t>
      </w:r>
      <w:proofErr w:type="spellEnd"/>
      <w:r w:rsidRPr="00AE25E8">
        <w:rPr>
          <w:rFonts w:ascii="Times New Roman" w:hAnsi="Times New Roman" w:cs="Times New Roman"/>
          <w:sz w:val="30"/>
          <w:szCs w:val="30"/>
        </w:rPr>
        <w:t xml:space="preserve"> А.И., </w:t>
      </w:r>
      <w:proofErr w:type="spellStart"/>
      <w:r w:rsidRPr="00AE25E8">
        <w:rPr>
          <w:rFonts w:ascii="Times New Roman" w:hAnsi="Times New Roman" w:cs="Times New Roman"/>
          <w:sz w:val="30"/>
          <w:szCs w:val="30"/>
        </w:rPr>
        <w:t>Кремко</w:t>
      </w:r>
      <w:proofErr w:type="spellEnd"/>
      <w:r w:rsidRPr="00AE25E8">
        <w:rPr>
          <w:rFonts w:ascii="Times New Roman" w:hAnsi="Times New Roman" w:cs="Times New Roman"/>
          <w:sz w:val="30"/>
          <w:szCs w:val="30"/>
        </w:rPr>
        <w:t xml:space="preserve"> В.И., </w:t>
      </w:r>
      <w:proofErr w:type="spellStart"/>
      <w:r w:rsidRPr="00AE25E8">
        <w:rPr>
          <w:rFonts w:ascii="Times New Roman" w:hAnsi="Times New Roman" w:cs="Times New Roman"/>
          <w:sz w:val="30"/>
          <w:szCs w:val="30"/>
        </w:rPr>
        <w:t>Ревяко</w:t>
      </w:r>
      <w:proofErr w:type="spellEnd"/>
      <w:r w:rsidRPr="00AE25E8">
        <w:rPr>
          <w:rFonts w:ascii="Times New Roman" w:hAnsi="Times New Roman" w:cs="Times New Roman"/>
          <w:sz w:val="30"/>
          <w:szCs w:val="30"/>
        </w:rPr>
        <w:t xml:space="preserve"> В.А., </w:t>
      </w:r>
      <w:proofErr w:type="spellStart"/>
      <w:r w:rsidRPr="00AE25E8">
        <w:rPr>
          <w:rFonts w:ascii="Times New Roman" w:hAnsi="Times New Roman" w:cs="Times New Roman"/>
          <w:sz w:val="30"/>
          <w:szCs w:val="30"/>
        </w:rPr>
        <w:t>Карчмит</w:t>
      </w:r>
      <w:proofErr w:type="spellEnd"/>
      <w:r w:rsidRPr="00AE25E8">
        <w:rPr>
          <w:rFonts w:ascii="Times New Roman" w:hAnsi="Times New Roman" w:cs="Times New Roman"/>
          <w:sz w:val="30"/>
          <w:szCs w:val="30"/>
        </w:rPr>
        <w:t xml:space="preserve"> М.А.</w:t>
      </w:r>
    </w:p>
    <w:p w14:paraId="5B89016B" w14:textId="77777777" w:rsidR="001611A9" w:rsidRPr="00345839" w:rsidRDefault="001611A9" w:rsidP="0034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839">
        <w:rPr>
          <w:rFonts w:ascii="Times New Roman" w:hAnsi="Times New Roman" w:cs="Times New Roman"/>
          <w:sz w:val="30"/>
          <w:szCs w:val="30"/>
        </w:rPr>
        <w:t xml:space="preserve">Приглашаем на учебу в аграрные вузы и колледжи молодых людей, которые ставят перед собой высокие цели. Современное сельское хозяйство именно для такой энергичной и целеустремленной молодежи.  </w:t>
      </w:r>
    </w:p>
    <w:sectPr w:rsidR="001611A9" w:rsidRPr="0034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53449"/>
    <w:multiLevelType w:val="hybridMultilevel"/>
    <w:tmpl w:val="2F94C6A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A9"/>
    <w:rsid w:val="00096833"/>
    <w:rsid w:val="000A09DE"/>
    <w:rsid w:val="000B27CE"/>
    <w:rsid w:val="00152314"/>
    <w:rsid w:val="001611A9"/>
    <w:rsid w:val="001C01D4"/>
    <w:rsid w:val="001D46DF"/>
    <w:rsid w:val="002D0179"/>
    <w:rsid w:val="002D225C"/>
    <w:rsid w:val="002D751D"/>
    <w:rsid w:val="00345839"/>
    <w:rsid w:val="003B0266"/>
    <w:rsid w:val="003C7399"/>
    <w:rsid w:val="003D7DF4"/>
    <w:rsid w:val="004D38D8"/>
    <w:rsid w:val="0052653E"/>
    <w:rsid w:val="005364E0"/>
    <w:rsid w:val="005B6316"/>
    <w:rsid w:val="0078040A"/>
    <w:rsid w:val="007A7E17"/>
    <w:rsid w:val="0089577F"/>
    <w:rsid w:val="00AE25E8"/>
    <w:rsid w:val="00AF52BF"/>
    <w:rsid w:val="00BF03E0"/>
    <w:rsid w:val="00C61838"/>
    <w:rsid w:val="00DE30C0"/>
    <w:rsid w:val="00DF10B6"/>
    <w:rsid w:val="00DF1C05"/>
    <w:rsid w:val="00E66F5D"/>
    <w:rsid w:val="00EC7374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A5D8"/>
  <w15:docId w15:val="{083989E5-78F5-4678-83F2-FEDE7385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1A9"/>
    <w:rPr>
      <w:b/>
      <w:bCs/>
    </w:rPr>
  </w:style>
  <w:style w:type="character" w:styleId="a4">
    <w:name w:val="Hyperlink"/>
    <w:basedOn w:val="a0"/>
    <w:uiPriority w:val="99"/>
    <w:semiHidden/>
    <w:unhideWhenUsed/>
    <w:rsid w:val="001523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4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8A8A-F72A-44F2-A82B-0C798D60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User</cp:lastModifiedBy>
  <cp:revision>3</cp:revision>
  <cp:lastPrinted>2021-07-13T13:30:00Z</cp:lastPrinted>
  <dcterms:created xsi:type="dcterms:W3CDTF">2021-07-20T06:17:00Z</dcterms:created>
  <dcterms:modified xsi:type="dcterms:W3CDTF">2021-07-20T06:21:00Z</dcterms:modified>
</cp:coreProperties>
</file>