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E1" w:rsidRDefault="007558E1" w:rsidP="007558E1"/>
    <w:p w:rsidR="00E40F12" w:rsidRPr="00560473" w:rsidRDefault="007558E1" w:rsidP="007558E1">
      <w:pPr>
        <w:ind w:firstLine="708"/>
        <w:jc w:val="both"/>
        <w:rPr>
          <w:rFonts w:ascii="Times New Roman" w:hAnsi="Times New Roman" w:cs="Times New Roman"/>
        </w:rPr>
      </w:pPr>
      <w:r w:rsidRPr="00560473">
        <w:rPr>
          <w:rFonts w:ascii="Times New Roman" w:hAnsi="Times New Roman" w:cs="Times New Roman"/>
          <w:i/>
          <w:lang w:val="ru-RU"/>
        </w:rPr>
        <w:t>1</w:t>
      </w:r>
      <w:bookmarkStart w:id="0" w:name="_GoBack"/>
      <w:bookmarkEnd w:id="0"/>
      <w:r w:rsidRPr="00560473">
        <w:rPr>
          <w:rFonts w:ascii="Times New Roman" w:hAnsi="Times New Roman" w:cs="Times New Roman"/>
          <w:i/>
          <w:lang w:val="ru-RU"/>
        </w:rPr>
        <w:t>)</w:t>
      </w:r>
      <w:r w:rsidRPr="00560473">
        <w:rPr>
          <w:rFonts w:ascii="Times New Roman" w:hAnsi="Times New Roman" w:cs="Times New Roman"/>
        </w:rPr>
        <w:t>В это время из боковой улицы выехали на площадь два всадника.</w:t>
      </w:r>
      <w:r w:rsidRPr="00560473">
        <w:rPr>
          <w:rFonts w:ascii="Times New Roman" w:hAnsi="Times New Roman" w:cs="Times New Roman"/>
          <w:i/>
          <w:lang w:val="ru-RU"/>
        </w:rPr>
        <w:t>2)</w:t>
      </w:r>
      <w:r w:rsidRPr="00560473">
        <w:rPr>
          <w:rFonts w:ascii="Times New Roman" w:hAnsi="Times New Roman" w:cs="Times New Roman"/>
          <w:lang w:val="ru-RU"/>
        </w:rPr>
        <w:t xml:space="preserve"> </w:t>
      </w:r>
      <w:r w:rsidRPr="00560473">
        <w:rPr>
          <w:rFonts w:ascii="Times New Roman" w:hAnsi="Times New Roman" w:cs="Times New Roman"/>
        </w:rPr>
        <w:t xml:space="preserve"> Один из них был Назарка, другой Лукашка. </w:t>
      </w:r>
      <w:r w:rsidRPr="00560473">
        <w:rPr>
          <w:rFonts w:ascii="Times New Roman" w:hAnsi="Times New Roman" w:cs="Times New Roman"/>
          <w:i/>
          <w:lang w:val="ru-RU"/>
        </w:rPr>
        <w:t>3</w:t>
      </w:r>
      <w:r w:rsidRPr="00560473">
        <w:rPr>
          <w:rFonts w:ascii="Times New Roman" w:hAnsi="Times New Roman" w:cs="Times New Roman"/>
          <w:lang w:val="ru-RU"/>
        </w:rPr>
        <w:t>)</w:t>
      </w:r>
      <w:r w:rsidR="00DC7347">
        <w:rPr>
          <w:rFonts w:ascii="Times New Roman" w:hAnsi="Times New Roman" w:cs="Times New Roman"/>
          <w:lang w:val="ru-RU"/>
        </w:rPr>
        <w:t xml:space="preserve"> </w:t>
      </w:r>
      <w:r w:rsidRPr="00560473">
        <w:rPr>
          <w:rFonts w:ascii="Times New Roman" w:hAnsi="Times New Roman" w:cs="Times New Roman"/>
        </w:rPr>
        <w:t xml:space="preserve">Лукашка сидел несколько боком на своем сытом гнедом кабардинце, легко ступавшем по жесткой дороге и подкидывавшем </w:t>
      </w:r>
      <w:r w:rsidRPr="00937EEC">
        <w:rPr>
          <w:rFonts w:ascii="Times New Roman" w:hAnsi="Times New Roman" w:cs="Times New Roman"/>
          <w:b/>
        </w:rPr>
        <w:t>красивою головой</w:t>
      </w:r>
      <w:r w:rsidRPr="00560473">
        <w:rPr>
          <w:rFonts w:ascii="Times New Roman" w:hAnsi="Times New Roman" w:cs="Times New Roman"/>
        </w:rPr>
        <w:t xml:space="preserve"> с глянцевитою тонкою холкой.</w:t>
      </w:r>
      <w:r w:rsidRPr="00560473">
        <w:rPr>
          <w:rFonts w:ascii="Times New Roman" w:hAnsi="Times New Roman" w:cs="Times New Roman"/>
          <w:i/>
          <w:lang w:val="ru-RU"/>
        </w:rPr>
        <w:t xml:space="preserve"> 4</w:t>
      </w:r>
      <w:r w:rsidRPr="00560473">
        <w:rPr>
          <w:rFonts w:ascii="Times New Roman" w:hAnsi="Times New Roman" w:cs="Times New Roman"/>
          <w:lang w:val="ru-RU"/>
        </w:rPr>
        <w:t>)</w:t>
      </w:r>
      <w:r w:rsidRPr="00560473">
        <w:rPr>
          <w:rFonts w:ascii="Times New Roman" w:hAnsi="Times New Roman" w:cs="Times New Roman"/>
        </w:rPr>
        <w:t xml:space="preserve"> Ловко прилаженное ружье в чехле, пистолет за спиной и свернутая за седлом бурка доказывали, что Лукашка ехал не из мирного и ближнего места.</w:t>
      </w:r>
      <w:r w:rsidRPr="00560473">
        <w:rPr>
          <w:rFonts w:ascii="Times New Roman" w:hAnsi="Times New Roman" w:cs="Times New Roman"/>
          <w:lang w:val="ru-RU"/>
        </w:rPr>
        <w:t xml:space="preserve"> </w:t>
      </w:r>
      <w:r w:rsidRPr="00560473">
        <w:rPr>
          <w:rFonts w:ascii="Times New Roman" w:hAnsi="Times New Roman" w:cs="Times New Roman"/>
          <w:i/>
          <w:lang w:val="ru-RU"/>
        </w:rPr>
        <w:t>5</w:t>
      </w:r>
      <w:r w:rsidRPr="00560473">
        <w:rPr>
          <w:rFonts w:ascii="Times New Roman" w:hAnsi="Times New Roman" w:cs="Times New Roman"/>
          <w:lang w:val="ru-RU"/>
        </w:rPr>
        <w:t>)</w:t>
      </w:r>
      <w:r w:rsidRPr="00560473">
        <w:rPr>
          <w:rFonts w:ascii="Times New Roman" w:hAnsi="Times New Roman" w:cs="Times New Roman"/>
        </w:rPr>
        <w:t xml:space="preserve"> В его боковой, щегольской посадке, в небрежном движении руки, похлопывавшей чуть слышно плетью под брюхо лошади, и особенно в его блестящих черных глазах, смотревших гордо, прищуриваясь, вокруг, выражались </w:t>
      </w:r>
      <w:r w:rsidRPr="00937EEC">
        <w:rPr>
          <w:rFonts w:ascii="Times New Roman" w:hAnsi="Times New Roman" w:cs="Times New Roman"/>
          <w:b/>
        </w:rPr>
        <w:t xml:space="preserve">сознание </w:t>
      </w:r>
      <w:r w:rsidRPr="00560473">
        <w:rPr>
          <w:rFonts w:ascii="Times New Roman" w:hAnsi="Times New Roman" w:cs="Times New Roman"/>
        </w:rPr>
        <w:t xml:space="preserve">силы и самонадеянность молодости. Видали молодца? – казалось, говорили его глаза, поглядывая по сторонам. </w:t>
      </w:r>
      <w:r w:rsidRPr="00560473">
        <w:rPr>
          <w:rFonts w:ascii="Times New Roman" w:hAnsi="Times New Roman" w:cs="Times New Roman"/>
          <w:i/>
          <w:lang w:val="ru-RU"/>
        </w:rPr>
        <w:t>6</w:t>
      </w:r>
      <w:r w:rsidRPr="00560473">
        <w:rPr>
          <w:rFonts w:ascii="Times New Roman" w:hAnsi="Times New Roman" w:cs="Times New Roman"/>
          <w:lang w:val="ru-RU"/>
        </w:rPr>
        <w:t>)</w:t>
      </w:r>
      <w:r w:rsidR="00DC7347">
        <w:rPr>
          <w:rFonts w:ascii="Times New Roman" w:hAnsi="Times New Roman" w:cs="Times New Roman"/>
          <w:lang w:val="ru-RU"/>
        </w:rPr>
        <w:t xml:space="preserve"> </w:t>
      </w:r>
      <w:r w:rsidRPr="00560473">
        <w:rPr>
          <w:rFonts w:ascii="Times New Roman" w:hAnsi="Times New Roman" w:cs="Times New Roman"/>
        </w:rPr>
        <w:t xml:space="preserve">Статная лошадь, с серебряным набором сбруя и оружие и сам красивый казак обратили на себя внимание всего народа, бывшего на площади. </w:t>
      </w:r>
      <w:r w:rsidRPr="00560473">
        <w:rPr>
          <w:rFonts w:ascii="Times New Roman" w:hAnsi="Times New Roman" w:cs="Times New Roman"/>
          <w:i/>
          <w:lang w:val="ru-RU"/>
        </w:rPr>
        <w:t>7</w:t>
      </w:r>
      <w:r w:rsidRPr="00560473">
        <w:rPr>
          <w:rFonts w:ascii="Times New Roman" w:hAnsi="Times New Roman" w:cs="Times New Roman"/>
          <w:lang w:val="ru-RU"/>
        </w:rPr>
        <w:t xml:space="preserve">) </w:t>
      </w:r>
      <w:r w:rsidRPr="00560473">
        <w:rPr>
          <w:rFonts w:ascii="Times New Roman" w:hAnsi="Times New Roman" w:cs="Times New Roman"/>
        </w:rPr>
        <w:t>Назарка, худощавый и малорослый, был одет гораздо хуже Лукашки.</w:t>
      </w:r>
    </w:p>
    <w:p w:rsidR="007558E1" w:rsidRPr="00560473" w:rsidRDefault="007558E1" w:rsidP="007558E1">
      <w:pPr>
        <w:ind w:firstLine="708"/>
        <w:jc w:val="both"/>
        <w:rPr>
          <w:b/>
          <w:lang w:val="ru-RU"/>
        </w:rPr>
      </w:pPr>
      <w:r w:rsidRPr="00560473">
        <w:rPr>
          <w:b/>
          <w:lang w:val="ru-RU"/>
        </w:rPr>
        <w:t>А29. Прочитайте текст и определите, какие из перечисленных ниже утверждений соответствуют содержанию текста:</w:t>
      </w:r>
    </w:p>
    <w:p w:rsidR="007558E1" w:rsidRDefault="007558E1" w:rsidP="007558E1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Лукашка и </w:t>
      </w:r>
      <w:proofErr w:type="spellStart"/>
      <w:r>
        <w:rPr>
          <w:lang w:val="ru-RU"/>
        </w:rPr>
        <w:t>Назарка</w:t>
      </w:r>
      <w:proofErr w:type="spellEnd"/>
      <w:r>
        <w:rPr>
          <w:lang w:val="ru-RU"/>
        </w:rPr>
        <w:t xml:space="preserve"> выехали на площадь на статных гнедых кабардинцах.</w:t>
      </w:r>
    </w:p>
    <w:p w:rsidR="007558E1" w:rsidRDefault="007558E1" w:rsidP="007558E1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Всадники приехали из соседней станицы.</w:t>
      </w:r>
    </w:p>
    <w:p w:rsidR="007558E1" w:rsidRDefault="007558E1" w:rsidP="007558E1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В глазах </w:t>
      </w:r>
      <w:proofErr w:type="spellStart"/>
      <w:r>
        <w:rPr>
          <w:lang w:val="ru-RU"/>
        </w:rPr>
        <w:t>Назарки</w:t>
      </w:r>
      <w:proofErr w:type="spellEnd"/>
      <w:r>
        <w:rPr>
          <w:lang w:val="ru-RU"/>
        </w:rPr>
        <w:t xml:space="preserve"> выражались сознание силы и самонадеянной молодости.</w:t>
      </w:r>
    </w:p>
    <w:p w:rsidR="007558E1" w:rsidRDefault="007558E1" w:rsidP="007558E1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Находившиеся на площади люди обратили внимание на Лукашку.</w:t>
      </w:r>
    </w:p>
    <w:p w:rsidR="007558E1" w:rsidRDefault="007558E1" w:rsidP="007558E1">
      <w:pPr>
        <w:pStyle w:val="a5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Назарка</w:t>
      </w:r>
      <w:proofErr w:type="spellEnd"/>
      <w:r>
        <w:rPr>
          <w:lang w:val="ru-RU"/>
        </w:rPr>
        <w:t xml:space="preserve"> был крепким и рослым.</w:t>
      </w:r>
    </w:p>
    <w:p w:rsidR="007558E1" w:rsidRPr="00560473" w:rsidRDefault="007558E1" w:rsidP="007558E1">
      <w:pPr>
        <w:jc w:val="both"/>
        <w:rPr>
          <w:b/>
          <w:lang w:val="ru-RU"/>
        </w:rPr>
      </w:pPr>
      <w:r w:rsidRPr="00560473">
        <w:rPr>
          <w:b/>
          <w:lang w:val="ru-RU"/>
        </w:rPr>
        <w:t xml:space="preserve">        А30. Определите, какие из приведенных характеристик соответствуют данному тексту:</w:t>
      </w:r>
    </w:p>
    <w:p w:rsidR="007558E1" w:rsidRDefault="007558E1" w:rsidP="007558E1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Тип речи – описание;</w:t>
      </w:r>
    </w:p>
    <w:p w:rsidR="007558E1" w:rsidRDefault="007558E1" w:rsidP="007558E1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Тип речи – повествование;</w:t>
      </w:r>
    </w:p>
    <w:p w:rsidR="007558E1" w:rsidRDefault="007558E1" w:rsidP="007558E1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Художественный стиль речи;</w:t>
      </w:r>
    </w:p>
    <w:p w:rsidR="007558E1" w:rsidRDefault="007558E1" w:rsidP="007558E1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Разговорный стиль речи;</w:t>
      </w:r>
    </w:p>
    <w:p w:rsidR="007558E1" w:rsidRDefault="007558E1" w:rsidP="007558E1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Задача речи – рассказать читателям о путешествии казаков.</w:t>
      </w:r>
    </w:p>
    <w:p w:rsidR="007558E1" w:rsidRDefault="00964E8F" w:rsidP="007558E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560473">
        <w:rPr>
          <w:b/>
          <w:lang w:val="ru-RU"/>
        </w:rPr>
        <w:t>А31. Укажите языковые средства, с помощью которых связаны между собой 4-е и 5-е предложения текста</w:t>
      </w:r>
      <w:r>
        <w:rPr>
          <w:lang w:val="ru-RU"/>
        </w:rPr>
        <w:t>:</w:t>
      </w:r>
    </w:p>
    <w:p w:rsidR="00964E8F" w:rsidRDefault="00964E8F" w:rsidP="00964E8F">
      <w:pPr>
        <w:pStyle w:val="a5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Лексический повтор;</w:t>
      </w:r>
    </w:p>
    <w:p w:rsidR="00964E8F" w:rsidRDefault="00964E8F" w:rsidP="00964E8F">
      <w:pPr>
        <w:pStyle w:val="a5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Синонимическая замена;</w:t>
      </w:r>
    </w:p>
    <w:p w:rsidR="00964E8F" w:rsidRDefault="00964E8F" w:rsidP="00964E8F">
      <w:pPr>
        <w:pStyle w:val="a5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Союз;</w:t>
      </w:r>
    </w:p>
    <w:p w:rsidR="00964E8F" w:rsidRDefault="00964E8F" w:rsidP="00964E8F">
      <w:pPr>
        <w:pStyle w:val="a5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Местоимение;</w:t>
      </w:r>
    </w:p>
    <w:p w:rsidR="00964E8F" w:rsidRDefault="00964E8F" w:rsidP="00964E8F">
      <w:pPr>
        <w:pStyle w:val="a5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Одинаковый порядок слов.</w:t>
      </w:r>
    </w:p>
    <w:p w:rsidR="00964E8F" w:rsidRDefault="00964E8F" w:rsidP="00964E8F">
      <w:pPr>
        <w:jc w:val="both"/>
        <w:rPr>
          <w:lang w:val="ru-RU"/>
        </w:rPr>
      </w:pPr>
      <w:r>
        <w:rPr>
          <w:lang w:val="ru-RU"/>
        </w:rPr>
        <w:t>А</w:t>
      </w:r>
      <w:r w:rsidRPr="00560473">
        <w:rPr>
          <w:b/>
          <w:lang w:val="ru-RU"/>
        </w:rPr>
        <w:t>32.</w:t>
      </w:r>
      <w:r w:rsidR="00560473" w:rsidRPr="00560473">
        <w:rPr>
          <w:b/>
          <w:lang w:val="ru-RU"/>
        </w:rPr>
        <w:t xml:space="preserve"> Укажите лексические признаки, которые соответствуют слову, выделенному в 5-м предложении:</w:t>
      </w:r>
    </w:p>
    <w:p w:rsidR="00560473" w:rsidRDefault="00560473" w:rsidP="00560473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Употреблено в значении «способность человека мыслить, рассуждать»;</w:t>
      </w:r>
    </w:p>
    <w:p w:rsidR="00560473" w:rsidRDefault="00560473" w:rsidP="00560473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Синоним – понимание;</w:t>
      </w:r>
    </w:p>
    <w:p w:rsidR="00560473" w:rsidRDefault="00560473" w:rsidP="00560473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Неологизм;</w:t>
      </w:r>
    </w:p>
    <w:p w:rsidR="00560473" w:rsidRDefault="00560473" w:rsidP="00560473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Общеупотребительное;</w:t>
      </w:r>
    </w:p>
    <w:p w:rsidR="00560473" w:rsidRDefault="00560473" w:rsidP="00560473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Однозначное.</w:t>
      </w:r>
    </w:p>
    <w:p w:rsidR="00560473" w:rsidRPr="00560473" w:rsidRDefault="00560473" w:rsidP="00560473">
      <w:pPr>
        <w:jc w:val="both"/>
        <w:rPr>
          <w:b/>
          <w:lang w:val="ru-RU"/>
        </w:rPr>
      </w:pPr>
      <w:r w:rsidRPr="00560473">
        <w:rPr>
          <w:b/>
          <w:lang w:val="ru-RU"/>
        </w:rPr>
        <w:t>В1. Найдите в первом предложении слово, в котором звуков больше, чем букв. Запишите его в область ответов в той форме, в которой оно употреблено в тексте.</w:t>
      </w:r>
    </w:p>
    <w:p w:rsidR="00560473" w:rsidRPr="00560473" w:rsidRDefault="00560473" w:rsidP="00560473">
      <w:pPr>
        <w:jc w:val="both"/>
        <w:rPr>
          <w:b/>
          <w:lang w:val="ru-RU"/>
        </w:rPr>
      </w:pPr>
      <w:r w:rsidRPr="00560473">
        <w:rPr>
          <w:b/>
          <w:lang w:val="ru-RU"/>
        </w:rPr>
        <w:t>В2. Определите вид подчинительной связи в словосочетании, выделенном в 3-м предложении. Ответ запишите в именительном падеже.</w:t>
      </w:r>
    </w:p>
    <w:sectPr w:rsidR="00560473" w:rsidRPr="00560473" w:rsidSect="001537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75DCE"/>
    <w:multiLevelType w:val="hybridMultilevel"/>
    <w:tmpl w:val="DCCAC3FE"/>
    <w:lvl w:ilvl="0" w:tplc="C0064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E20F3"/>
    <w:multiLevelType w:val="hybridMultilevel"/>
    <w:tmpl w:val="AB569F4A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24E0"/>
    <w:multiLevelType w:val="hybridMultilevel"/>
    <w:tmpl w:val="2CCAA78C"/>
    <w:lvl w:ilvl="0" w:tplc="31E80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F68B5"/>
    <w:multiLevelType w:val="hybridMultilevel"/>
    <w:tmpl w:val="D1CAE8CA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350"/>
    <w:multiLevelType w:val="hybridMultilevel"/>
    <w:tmpl w:val="F5041FB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3"/>
    <w:rsid w:val="001537B8"/>
    <w:rsid w:val="00560473"/>
    <w:rsid w:val="007558E1"/>
    <w:rsid w:val="007E75B3"/>
    <w:rsid w:val="00937EEC"/>
    <w:rsid w:val="00964E8F"/>
    <w:rsid w:val="00BA30C4"/>
    <w:rsid w:val="00BC31FD"/>
    <w:rsid w:val="00DC7347"/>
    <w:rsid w:val="00E4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603B-6F59-47AD-AA94-7EB3C3F8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5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40F1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97FD-EAF9-4ACF-AB96-CC621912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0DmEn</cp:lastModifiedBy>
  <cp:revision>7</cp:revision>
  <dcterms:created xsi:type="dcterms:W3CDTF">2016-09-28T18:37:00Z</dcterms:created>
  <dcterms:modified xsi:type="dcterms:W3CDTF">2018-03-04T18:58:00Z</dcterms:modified>
</cp:coreProperties>
</file>